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0" w:hanging="2"/>
        <w:jc w:val="center"/>
        <w:rPr>
          <w:rFonts w:ascii="EB Garamond Medium" w:cs="EB Garamond Medium" w:eastAsia="EB Garamond Medium" w:hAnsi="EB Garamond Medium"/>
          <w:color w:val="4f81bd"/>
        </w:rPr>
      </w:pPr>
      <w:r w:rsidDel="00000000" w:rsidR="00000000" w:rsidRPr="00000000">
        <w:rPr>
          <w:rFonts w:ascii="EB Garamond Medium" w:cs="EB Garamond Medium" w:eastAsia="EB Garamond Medium" w:hAnsi="EB Garamond Medium"/>
          <w:i w:val="1"/>
          <w:iCs w:val="1"/>
          <w:color w:val="4f81bd"/>
          <w:rtl w:val="0"/>
        </w:rPr>
        <w:t xml:space="preserve">Citizen science</w:t>
      </w:r>
      <w:r w:rsidDel="00000000" w:rsidR="00000000" w:rsidRPr="00000000">
        <w:rPr>
          <w:rFonts w:ascii="EB Garamond Medium" w:cs="EB Garamond Medium" w:eastAsia="EB Garamond Medium" w:hAnsi="EB Garamond Medium"/>
          <w:color w:val="4f81bd"/>
          <w:rtl w:val="0"/>
        </w:rPr>
        <w:t xml:space="preserve"> - Citizen involvement in the visual monitoring of cetaceans and pelagic sea turtles on board of ferries</w:t>
      </w:r>
    </w:p>
    <w:p w:rsidR="00000000" w:rsidDel="00000000" w:rsidP="00000000" w:rsidRDefault="00000000" w:rsidRPr="00000000" w14:paraId="00000002">
      <w:pPr>
        <w:spacing w:after="200" w:line="240" w:lineRule="auto"/>
        <w:ind w:left="0" w:hanging="2"/>
        <w:jc w:val="center"/>
        <w:rPr>
          <w:rFonts w:ascii="EB Garamond" w:cs="EB Garamond" w:eastAsia="EB Garamond" w:hAnsi="EB Garamond"/>
          <w:b w:val="1"/>
          <w:bCs w:val="1"/>
          <w:color w:val="000000"/>
          <w:sz w:val="25"/>
          <w:szCs w:val="25"/>
        </w:rPr>
      </w:pPr>
      <w:bookmarkStart w:colFirst="0" w:colLast="0" w:name="_heading=h.1qoc8b1" w:id="0"/>
      <w:bookmarkEnd w:id="0"/>
      <w:r w:rsidDel="00000000" w:rsidR="00000000" w:rsidRPr="00000000">
        <w:rPr>
          <w:rFonts w:ascii="EB Garamond" w:cs="EB Garamond" w:eastAsia="EB Garamond" w:hAnsi="EB Garamond"/>
          <w:b w:val="1"/>
          <w:bCs w:val="1"/>
          <w:sz w:val="25"/>
          <w:szCs w:val="25"/>
          <w:rtl w:val="0"/>
        </w:rPr>
        <w:t xml:space="preserve">APPLICATION</w:t>
      </w:r>
      <w:r w:rsidDel="00000000" w:rsidR="00000000" w:rsidRPr="00000000">
        <w:rPr>
          <w:rFonts w:ascii="EB Garamond" w:cs="EB Garamond" w:eastAsia="EB Garamond" w:hAnsi="EB Garamond"/>
          <w:b w:val="1"/>
          <w:bCs w:val="1"/>
          <w:color w:val="000000"/>
          <w:sz w:val="25"/>
          <w:szCs w:val="25"/>
          <w:rtl w:val="0"/>
        </w:rPr>
        <w:t xml:space="preserve"> FORM</w:t>
      </w:r>
    </w:p>
    <w:p w:rsidR="00000000" w:rsidDel="00000000" w:rsidP="00000000" w:rsidRDefault="00000000" w:rsidRPr="00000000" w14:paraId="00000003">
      <w:pPr>
        <w:spacing w:after="0" w:line="276" w:lineRule="auto"/>
        <w:ind w:left="0" w:hanging="2"/>
        <w:jc w:val="both"/>
        <w:rPr>
          <w:rFonts w:ascii="EB Garamond" w:cs="EB Garamond" w:eastAsia="EB Garamond" w:hAnsi="EB Garamond"/>
          <w:b w:val="1"/>
          <w:bCs w:val="1"/>
          <w:sz w:val="21"/>
          <w:szCs w:val="21"/>
        </w:rPr>
      </w:pPr>
      <w:bookmarkStart w:colFirst="0" w:colLast="0" w:name="_heading=h.f0cixpvhah0k" w:id="1"/>
      <w:bookmarkEnd w:id="1"/>
      <w:r w:rsidDel="00000000" w:rsidR="00000000" w:rsidRPr="00000000">
        <w:rPr>
          <w:rFonts w:ascii="EB Garamond" w:cs="EB Garamond" w:eastAsia="EB Garamond" w:hAnsi="EB Garamond"/>
          <w:b w:val="1"/>
          <w:bCs w:val="1"/>
          <w:sz w:val="21"/>
          <w:szCs w:val="21"/>
          <w:rtl w:val="0"/>
        </w:rPr>
        <w:t xml:space="preserve">Before filling out the form, please remember that the monitoring activity requires a good ability to maintain a high level of concentration while standing for several hours (the duration varies depending on the length of the route). If you believe this may be challenging for you, you can choose to participate only in the theoretical part without completing the full training program.</w:t>
      </w:r>
    </w:p>
    <w:p w:rsidR="00000000" w:rsidDel="00000000" w:rsidP="00000000" w:rsidRDefault="00000000" w:rsidRPr="00000000" w14:paraId="00000004">
      <w:pPr>
        <w:spacing w:after="0" w:line="240" w:lineRule="auto"/>
        <w:ind w:left="0" w:hanging="2"/>
        <w:jc w:val="center"/>
        <w:rPr>
          <w:rFonts w:ascii="EB Garamond Medium" w:cs="EB Garamond Medium" w:eastAsia="EB Garamond Medium" w:hAnsi="EB Garamond Medium"/>
          <w:color w:val="000000"/>
          <w:sz w:val="21"/>
          <w:szCs w:val="21"/>
        </w:rPr>
      </w:pPr>
      <w:r w:rsidDel="00000000" w:rsidR="00000000" w:rsidRPr="00000000">
        <w:rPr>
          <w:rtl w:val="0"/>
        </w:rPr>
      </w:r>
    </w:p>
    <w:p w:rsidR="00000000" w:rsidDel="00000000" w:rsidP="00000000" w:rsidRDefault="00000000" w:rsidRPr="00000000" w14:paraId="00000005">
      <w:pPr>
        <w:spacing w:after="0" w:line="240" w:lineRule="auto"/>
        <w:ind w:left="0" w:hanging="2"/>
        <w:jc w:val="both"/>
        <w:rPr>
          <w:rFonts w:ascii="EB Garamond" w:cs="EB Garamond" w:eastAsia="EB Garamond" w:hAnsi="EB Garamond"/>
          <w:b w:val="1"/>
          <w:bCs w:val="1"/>
          <w:color w:val="1c4587"/>
          <w:sz w:val="21"/>
          <w:szCs w:val="21"/>
        </w:rPr>
      </w:pPr>
      <w:bookmarkStart w:colFirst="0" w:colLast="0" w:name="_heading=h.4anzqyu" w:id="2"/>
      <w:bookmarkEnd w:id="2"/>
      <w:r w:rsidDel="00000000" w:rsidR="00000000" w:rsidRPr="00000000">
        <w:rPr>
          <w:rFonts w:ascii="EB Garamond" w:cs="EB Garamond" w:eastAsia="EB Garamond" w:hAnsi="EB Garamond"/>
          <w:b w:val="1"/>
          <w:bCs w:val="1"/>
          <w:color w:val="1c4587"/>
          <w:sz w:val="21"/>
          <w:szCs w:val="21"/>
          <w:rtl w:val="0"/>
        </w:rPr>
        <w:t xml:space="preserve">PERSONAL INFORMATION:</w:t>
      </w:r>
    </w:p>
    <w:p w:rsidR="00000000" w:rsidDel="00000000" w:rsidP="00000000" w:rsidRDefault="00000000" w:rsidRPr="00000000" w14:paraId="00000006">
      <w:pPr>
        <w:spacing w:after="0" w:line="240" w:lineRule="auto"/>
        <w:ind w:left="0" w:hanging="2"/>
        <w:jc w:val="both"/>
        <w:rPr>
          <w:rFonts w:ascii="EB Garamond Medium" w:cs="EB Garamond Medium" w:eastAsia="EB Garamond Medium" w:hAnsi="EB Garamond Medium"/>
          <w:color w:val="000000"/>
          <w:sz w:val="21"/>
          <w:szCs w:val="21"/>
        </w:rPr>
      </w:pPr>
      <w:r w:rsidDel="00000000" w:rsidR="00000000" w:rsidRPr="00000000">
        <w:rPr>
          <w:rtl w:val="0"/>
        </w:rPr>
      </w:r>
    </w:p>
    <w:tbl>
      <w:tblPr>
        <w:tblStyle w:val="Table1"/>
        <w:tblW w:w="96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135"/>
        <w:gridCol w:w="6495"/>
        <w:tblGridChange w:id="0">
          <w:tblGrid>
            <w:gridCol w:w="3135"/>
            <w:gridCol w:w="6495"/>
          </w:tblGrid>
        </w:tblGridChange>
      </w:tblGrid>
      <w:tr>
        <w:trPr>
          <w:cantSplit w:val="0"/>
          <w:tblHeader w:val="0"/>
        </w:trPr>
        <w:tc>
          <w:tcPr/>
          <w:p w:rsidR="00000000" w:rsidDel="00000000" w:rsidP="00000000" w:rsidRDefault="00000000" w:rsidRPr="00000000" w14:paraId="00000007">
            <w:pPr>
              <w:ind w:left="0" w:hanging="2"/>
              <w:jc w:val="both"/>
              <w:rPr>
                <w:rFonts w:ascii="EB Garamond Medium" w:cs="EB Garamond Medium" w:eastAsia="EB Garamond Medium" w:hAnsi="EB Garamond Medium"/>
                <w:color w:val="000000"/>
                <w:sz w:val="21"/>
                <w:szCs w:val="21"/>
              </w:rPr>
            </w:pPr>
            <w:r w:rsidDel="00000000" w:rsidR="00000000" w:rsidRPr="00000000">
              <w:rPr>
                <w:rFonts w:ascii="EB Garamond Medium" w:cs="EB Garamond Medium" w:eastAsia="EB Garamond Medium" w:hAnsi="EB Garamond Medium"/>
                <w:sz w:val="21"/>
                <w:szCs w:val="21"/>
                <w:rtl w:val="0"/>
              </w:rPr>
              <w:t xml:space="preserve">Name and s</w:t>
            </w:r>
            <w:r w:rsidDel="00000000" w:rsidR="00000000" w:rsidRPr="00000000">
              <w:rPr>
                <w:rFonts w:ascii="EB Garamond Medium" w:cs="EB Garamond Medium" w:eastAsia="EB Garamond Medium" w:hAnsi="EB Garamond Medium"/>
                <w:color w:val="000000"/>
                <w:sz w:val="21"/>
                <w:szCs w:val="21"/>
                <w:rtl w:val="0"/>
              </w:rPr>
              <w:t xml:space="preserve">urname </w:t>
            </w:r>
          </w:p>
        </w:tc>
        <w:tc>
          <w:tcPr>
            <w:tcBorders>
              <w:bottom w:color="000000" w:space="0" w:sz="4" w:val="single"/>
            </w:tcBorders>
          </w:tcPr>
          <w:p w:rsidR="00000000" w:rsidDel="00000000" w:rsidP="00000000" w:rsidRDefault="00000000" w:rsidRPr="00000000" w14:paraId="00000008">
            <w:pPr>
              <w:ind w:left="0" w:hanging="2"/>
              <w:jc w:val="both"/>
              <w:rPr>
                <w:rFonts w:ascii="EB Garamond Medium" w:cs="EB Garamond Medium" w:eastAsia="EB Garamond Medium" w:hAnsi="EB Garamond Medium"/>
                <w:color w:val="000000"/>
                <w:sz w:val="21"/>
                <w:szCs w:val="21"/>
              </w:rPr>
            </w:pPr>
            <w:r w:rsidDel="00000000" w:rsidR="00000000" w:rsidRPr="00000000">
              <w:rPr>
                <w:rtl w:val="0"/>
              </w:rPr>
            </w:r>
          </w:p>
        </w:tc>
      </w:tr>
      <w:tr>
        <w:trPr>
          <w:cantSplit w:val="0"/>
          <w:tblHeader w:val="0"/>
        </w:trPr>
        <w:tc>
          <w:tcPr/>
          <w:p w:rsidR="00000000" w:rsidDel="00000000" w:rsidP="00000000" w:rsidRDefault="00000000" w:rsidRPr="00000000" w14:paraId="00000009">
            <w:pPr>
              <w:ind w:left="0" w:hanging="2"/>
              <w:jc w:val="both"/>
              <w:rPr>
                <w:rFonts w:ascii="EB Garamond Medium" w:cs="EB Garamond Medium" w:eastAsia="EB Garamond Medium" w:hAnsi="EB Garamond Medium"/>
                <w:color w:val="000000"/>
                <w:sz w:val="21"/>
                <w:szCs w:val="21"/>
              </w:rPr>
            </w:pPr>
            <w:r w:rsidDel="00000000" w:rsidR="00000000" w:rsidRPr="00000000">
              <w:rPr>
                <w:rFonts w:ascii="EB Garamond Medium" w:cs="EB Garamond Medium" w:eastAsia="EB Garamond Medium" w:hAnsi="EB Garamond Medium"/>
                <w:sz w:val="21"/>
                <w:szCs w:val="21"/>
                <w:rtl w:val="0"/>
              </w:rPr>
              <w:t xml:space="preserve">Place and d</w:t>
            </w:r>
            <w:r w:rsidDel="00000000" w:rsidR="00000000" w:rsidRPr="00000000">
              <w:rPr>
                <w:rFonts w:ascii="EB Garamond Medium" w:cs="EB Garamond Medium" w:eastAsia="EB Garamond Medium" w:hAnsi="EB Garamond Medium"/>
                <w:color w:val="000000"/>
                <w:sz w:val="21"/>
                <w:szCs w:val="21"/>
                <w:rtl w:val="0"/>
              </w:rPr>
              <w:t xml:space="preserve">ate of birth </w:t>
            </w:r>
          </w:p>
        </w:tc>
        <w:tc>
          <w:tcPr>
            <w:tcBorders>
              <w:top w:color="000000" w:space="0" w:sz="4" w:val="single"/>
              <w:bottom w:color="000000" w:space="0" w:sz="4" w:val="single"/>
            </w:tcBorders>
          </w:tcPr>
          <w:p w:rsidR="00000000" w:rsidDel="00000000" w:rsidP="00000000" w:rsidRDefault="00000000" w:rsidRPr="00000000" w14:paraId="0000000A">
            <w:pPr>
              <w:ind w:left="0" w:hanging="2"/>
              <w:jc w:val="both"/>
              <w:rPr>
                <w:rFonts w:ascii="EB Garamond Medium" w:cs="EB Garamond Medium" w:eastAsia="EB Garamond Medium" w:hAnsi="EB Garamond Medium"/>
                <w:color w:val="000000"/>
                <w:sz w:val="21"/>
                <w:szCs w:val="21"/>
              </w:rPr>
            </w:pPr>
            <w:r w:rsidDel="00000000" w:rsidR="00000000" w:rsidRPr="00000000">
              <w:rPr>
                <w:rtl w:val="0"/>
              </w:rPr>
            </w:r>
          </w:p>
        </w:tc>
      </w:tr>
      <w:tr>
        <w:trPr>
          <w:cantSplit w:val="0"/>
          <w:tblHeader w:val="0"/>
        </w:trPr>
        <w:tc>
          <w:tcPr/>
          <w:p w:rsidR="00000000" w:rsidDel="00000000" w:rsidP="00000000" w:rsidRDefault="00000000" w:rsidRPr="00000000" w14:paraId="0000000B">
            <w:pPr>
              <w:ind w:left="0" w:hanging="2"/>
              <w:jc w:val="both"/>
              <w:rPr>
                <w:rFonts w:ascii="EB Garamond Medium" w:cs="EB Garamond Medium" w:eastAsia="EB Garamond Medium" w:hAnsi="EB Garamond Medium"/>
                <w:color w:val="000000"/>
                <w:sz w:val="21"/>
                <w:szCs w:val="21"/>
              </w:rPr>
            </w:pPr>
            <w:r w:rsidDel="00000000" w:rsidR="00000000" w:rsidRPr="00000000">
              <w:rPr>
                <w:rFonts w:ascii="EB Garamond Medium" w:cs="EB Garamond Medium" w:eastAsia="EB Garamond Medium" w:hAnsi="EB Garamond Medium"/>
                <w:color w:val="000000"/>
                <w:sz w:val="21"/>
                <w:szCs w:val="21"/>
                <w:rtl w:val="0"/>
              </w:rPr>
              <w:t xml:space="preserve">Address (</w:t>
            </w:r>
            <w:r w:rsidDel="00000000" w:rsidR="00000000" w:rsidRPr="00000000">
              <w:rPr>
                <w:rFonts w:ascii="EB Garamond Medium" w:cs="EB Garamond Medium" w:eastAsia="EB Garamond Medium" w:hAnsi="EB Garamond Medium"/>
                <w:sz w:val="21"/>
                <w:szCs w:val="21"/>
                <w:rtl w:val="0"/>
              </w:rPr>
              <w:t xml:space="preserve">s</w:t>
            </w:r>
            <w:r w:rsidDel="00000000" w:rsidR="00000000" w:rsidRPr="00000000">
              <w:rPr>
                <w:rFonts w:ascii="EB Garamond Medium" w:cs="EB Garamond Medium" w:eastAsia="EB Garamond Medium" w:hAnsi="EB Garamond Medium"/>
                <w:color w:val="000000"/>
                <w:sz w:val="21"/>
                <w:szCs w:val="21"/>
                <w:rtl w:val="0"/>
              </w:rPr>
              <w:t xml:space="preserve">treet, </w:t>
            </w:r>
            <w:r w:rsidDel="00000000" w:rsidR="00000000" w:rsidRPr="00000000">
              <w:rPr>
                <w:rFonts w:ascii="EB Garamond Medium" w:cs="EB Garamond Medium" w:eastAsia="EB Garamond Medium" w:hAnsi="EB Garamond Medium"/>
                <w:sz w:val="21"/>
                <w:szCs w:val="21"/>
                <w:rtl w:val="0"/>
              </w:rPr>
              <w:t xml:space="preserve">c</w:t>
            </w:r>
            <w:r w:rsidDel="00000000" w:rsidR="00000000" w:rsidRPr="00000000">
              <w:rPr>
                <w:rFonts w:ascii="EB Garamond Medium" w:cs="EB Garamond Medium" w:eastAsia="EB Garamond Medium" w:hAnsi="EB Garamond Medium"/>
                <w:color w:val="000000"/>
                <w:sz w:val="21"/>
                <w:szCs w:val="21"/>
                <w:rtl w:val="0"/>
              </w:rPr>
              <w:t xml:space="preserve">ity, </w:t>
            </w:r>
            <w:r w:rsidDel="00000000" w:rsidR="00000000" w:rsidRPr="00000000">
              <w:rPr>
                <w:rFonts w:ascii="EB Garamond Medium" w:cs="EB Garamond Medium" w:eastAsia="EB Garamond Medium" w:hAnsi="EB Garamond Medium"/>
                <w:sz w:val="21"/>
                <w:szCs w:val="21"/>
                <w:rtl w:val="0"/>
              </w:rPr>
              <w:t xml:space="preserve">p</w:t>
            </w:r>
            <w:r w:rsidDel="00000000" w:rsidR="00000000" w:rsidRPr="00000000">
              <w:rPr>
                <w:rFonts w:ascii="EB Garamond Medium" w:cs="EB Garamond Medium" w:eastAsia="EB Garamond Medium" w:hAnsi="EB Garamond Medium"/>
                <w:color w:val="000000"/>
                <w:sz w:val="21"/>
                <w:szCs w:val="21"/>
                <w:rtl w:val="0"/>
              </w:rPr>
              <w:t xml:space="preserve">rovince)</w:t>
            </w:r>
          </w:p>
        </w:tc>
        <w:tc>
          <w:tcPr>
            <w:tcBorders>
              <w:top w:color="000000" w:space="0" w:sz="4" w:val="single"/>
              <w:bottom w:color="000000" w:space="0" w:sz="4" w:val="single"/>
            </w:tcBorders>
          </w:tcPr>
          <w:p w:rsidR="00000000" w:rsidDel="00000000" w:rsidP="00000000" w:rsidRDefault="00000000" w:rsidRPr="00000000" w14:paraId="0000000C">
            <w:pPr>
              <w:ind w:left="0" w:hanging="2"/>
              <w:jc w:val="both"/>
              <w:rPr>
                <w:rFonts w:ascii="EB Garamond Medium" w:cs="EB Garamond Medium" w:eastAsia="EB Garamond Medium" w:hAnsi="EB Garamond Medium"/>
                <w:color w:val="000000"/>
                <w:sz w:val="21"/>
                <w:szCs w:val="21"/>
              </w:rPr>
            </w:pPr>
            <w:r w:rsidDel="00000000" w:rsidR="00000000" w:rsidRPr="00000000">
              <w:rPr>
                <w:rtl w:val="0"/>
              </w:rPr>
            </w:r>
          </w:p>
        </w:tc>
      </w:tr>
      <w:tr>
        <w:trPr>
          <w:cantSplit w:val="0"/>
          <w:tblHeader w:val="0"/>
        </w:trPr>
        <w:tc>
          <w:tcPr/>
          <w:p w:rsidR="00000000" w:rsidDel="00000000" w:rsidP="00000000" w:rsidRDefault="00000000" w:rsidRPr="00000000" w14:paraId="0000000D">
            <w:pPr>
              <w:ind w:left="0" w:hanging="2"/>
              <w:jc w:val="both"/>
              <w:rPr>
                <w:rFonts w:ascii="EB Garamond Medium" w:cs="EB Garamond Medium" w:eastAsia="EB Garamond Medium" w:hAnsi="EB Garamond Medium"/>
                <w:color w:val="000000"/>
                <w:sz w:val="21"/>
                <w:szCs w:val="21"/>
              </w:rPr>
            </w:pPr>
            <w:r w:rsidDel="00000000" w:rsidR="00000000" w:rsidRPr="00000000">
              <w:rPr>
                <w:rFonts w:ascii="EB Garamond Medium" w:cs="EB Garamond Medium" w:eastAsia="EB Garamond Medium" w:hAnsi="EB Garamond Medium"/>
                <w:color w:val="000000"/>
                <w:sz w:val="21"/>
                <w:szCs w:val="21"/>
                <w:rtl w:val="0"/>
              </w:rPr>
              <w:t xml:space="preserve">Email </w:t>
            </w:r>
          </w:p>
        </w:tc>
        <w:tc>
          <w:tcPr>
            <w:tcBorders>
              <w:top w:color="000000" w:space="0" w:sz="4" w:val="single"/>
              <w:bottom w:color="000000" w:space="0" w:sz="4" w:val="single"/>
            </w:tcBorders>
          </w:tcPr>
          <w:p w:rsidR="00000000" w:rsidDel="00000000" w:rsidP="00000000" w:rsidRDefault="00000000" w:rsidRPr="00000000" w14:paraId="0000000E">
            <w:pPr>
              <w:ind w:left="0" w:hanging="2"/>
              <w:jc w:val="both"/>
              <w:rPr>
                <w:rFonts w:ascii="EB Garamond Medium" w:cs="EB Garamond Medium" w:eastAsia="EB Garamond Medium" w:hAnsi="EB Garamond Medium"/>
                <w:color w:val="000000"/>
                <w:sz w:val="21"/>
                <w:szCs w:val="21"/>
              </w:rPr>
            </w:pPr>
            <w:r w:rsidDel="00000000" w:rsidR="00000000" w:rsidRPr="00000000">
              <w:rPr>
                <w:rtl w:val="0"/>
              </w:rPr>
            </w:r>
          </w:p>
        </w:tc>
      </w:tr>
      <w:tr>
        <w:trPr>
          <w:cantSplit w:val="0"/>
          <w:tblHeader w:val="0"/>
        </w:trPr>
        <w:tc>
          <w:tcPr/>
          <w:p w:rsidR="00000000" w:rsidDel="00000000" w:rsidP="00000000" w:rsidRDefault="00000000" w:rsidRPr="00000000" w14:paraId="0000000F">
            <w:pPr>
              <w:ind w:left="0" w:hanging="2"/>
              <w:jc w:val="both"/>
              <w:rPr>
                <w:rFonts w:ascii="EB Garamond Medium" w:cs="EB Garamond Medium" w:eastAsia="EB Garamond Medium" w:hAnsi="EB Garamond Medium"/>
                <w:color w:val="000000"/>
                <w:sz w:val="21"/>
                <w:szCs w:val="21"/>
              </w:rPr>
            </w:pPr>
            <w:r w:rsidDel="00000000" w:rsidR="00000000" w:rsidRPr="00000000">
              <w:rPr>
                <w:rFonts w:ascii="EB Garamond Medium" w:cs="EB Garamond Medium" w:eastAsia="EB Garamond Medium" w:hAnsi="EB Garamond Medium"/>
                <w:color w:val="000000"/>
                <w:sz w:val="21"/>
                <w:szCs w:val="21"/>
                <w:rtl w:val="0"/>
              </w:rPr>
              <w:t xml:space="preserve">Phone number </w:t>
            </w:r>
          </w:p>
        </w:tc>
        <w:tc>
          <w:tcPr>
            <w:tcBorders>
              <w:top w:color="000000" w:space="0" w:sz="4" w:val="single"/>
              <w:bottom w:color="000000" w:space="0" w:sz="4" w:val="single"/>
            </w:tcBorders>
          </w:tcPr>
          <w:p w:rsidR="00000000" w:rsidDel="00000000" w:rsidP="00000000" w:rsidRDefault="00000000" w:rsidRPr="00000000" w14:paraId="00000010">
            <w:pPr>
              <w:ind w:left="0" w:hanging="2"/>
              <w:jc w:val="both"/>
              <w:rPr>
                <w:rFonts w:ascii="EB Garamond Medium" w:cs="EB Garamond Medium" w:eastAsia="EB Garamond Medium" w:hAnsi="EB Garamond Medium"/>
                <w:color w:val="000000"/>
                <w:sz w:val="21"/>
                <w:szCs w:val="21"/>
              </w:rPr>
            </w:pPr>
            <w:r w:rsidDel="00000000" w:rsidR="00000000" w:rsidRPr="00000000">
              <w:rPr>
                <w:rtl w:val="0"/>
              </w:rPr>
            </w:r>
          </w:p>
        </w:tc>
      </w:tr>
      <w:tr>
        <w:trPr>
          <w:cantSplit w:val="0"/>
          <w:tblHeader w:val="0"/>
        </w:trPr>
        <w:tc>
          <w:tcPr/>
          <w:p w:rsidR="00000000" w:rsidDel="00000000" w:rsidP="00000000" w:rsidRDefault="00000000" w:rsidRPr="00000000" w14:paraId="00000011">
            <w:pPr>
              <w:ind w:left="0" w:hanging="2"/>
              <w:jc w:val="both"/>
              <w:rPr>
                <w:rFonts w:ascii="EB Garamond Medium" w:cs="EB Garamond Medium" w:eastAsia="EB Garamond Medium" w:hAnsi="EB Garamond Medium"/>
                <w:color w:val="000000"/>
                <w:sz w:val="21"/>
                <w:szCs w:val="21"/>
              </w:rPr>
            </w:pPr>
            <w:r w:rsidDel="00000000" w:rsidR="00000000" w:rsidRPr="00000000">
              <w:rPr>
                <w:rFonts w:ascii="EB Garamond Medium" w:cs="EB Garamond Medium" w:eastAsia="EB Garamond Medium" w:hAnsi="EB Garamond Medium"/>
                <w:sz w:val="21"/>
                <w:szCs w:val="21"/>
                <w:rtl w:val="0"/>
              </w:rPr>
              <w:t xml:space="preserve">Type of job/ field of s</w:t>
            </w:r>
            <w:r w:rsidDel="00000000" w:rsidR="00000000" w:rsidRPr="00000000">
              <w:rPr>
                <w:rFonts w:ascii="EB Garamond Medium" w:cs="EB Garamond Medium" w:eastAsia="EB Garamond Medium" w:hAnsi="EB Garamond Medium"/>
                <w:color w:val="000000"/>
                <w:sz w:val="21"/>
                <w:szCs w:val="21"/>
                <w:rtl w:val="0"/>
              </w:rPr>
              <w:t xml:space="preserve">tudy </w:t>
            </w:r>
          </w:p>
        </w:tc>
        <w:tc>
          <w:tcPr>
            <w:tcBorders>
              <w:top w:color="000000" w:space="0" w:sz="4" w:val="single"/>
              <w:bottom w:color="000000" w:space="0" w:sz="4" w:val="single"/>
            </w:tcBorders>
          </w:tcPr>
          <w:p w:rsidR="00000000" w:rsidDel="00000000" w:rsidP="00000000" w:rsidRDefault="00000000" w:rsidRPr="00000000" w14:paraId="00000012">
            <w:pPr>
              <w:ind w:left="0" w:hanging="2"/>
              <w:jc w:val="both"/>
              <w:rPr>
                <w:rFonts w:ascii="EB Garamond Medium" w:cs="EB Garamond Medium" w:eastAsia="EB Garamond Medium" w:hAnsi="EB Garamond Medium"/>
                <w:color w:val="000000"/>
                <w:sz w:val="21"/>
                <w:szCs w:val="21"/>
              </w:rPr>
            </w:pPr>
            <w:r w:rsidDel="00000000" w:rsidR="00000000" w:rsidRPr="00000000">
              <w:rPr>
                <w:rtl w:val="0"/>
              </w:rPr>
            </w:r>
          </w:p>
        </w:tc>
      </w:tr>
    </w:tbl>
    <w:p w:rsidR="00000000" w:rsidDel="00000000" w:rsidP="00000000" w:rsidRDefault="00000000" w:rsidRPr="00000000" w14:paraId="00000013">
      <w:pPr>
        <w:spacing w:after="0" w:line="240" w:lineRule="auto"/>
        <w:ind w:left="0" w:hanging="2"/>
        <w:jc w:val="both"/>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014">
      <w:pPr>
        <w:spacing w:after="0" w:line="240" w:lineRule="auto"/>
        <w:ind w:left="0" w:hanging="2"/>
        <w:jc w:val="both"/>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015">
      <w:pPr>
        <w:spacing w:after="200" w:line="240" w:lineRule="auto"/>
        <w:ind w:left="0" w:hanging="2"/>
        <w:jc w:val="both"/>
        <w:rPr>
          <w:rFonts w:ascii="EB Garamond Medium" w:cs="EB Garamond Medium" w:eastAsia="EB Garamond Medium" w:hAnsi="EB Garamond Medium"/>
          <w:sz w:val="21"/>
          <w:szCs w:val="21"/>
        </w:rPr>
      </w:pPr>
      <w:bookmarkStart w:colFirst="0" w:colLast="0" w:name="_heading=h.1idq7dh" w:id="3"/>
      <w:bookmarkEnd w:id="3"/>
      <w:r w:rsidDel="00000000" w:rsidR="00000000" w:rsidRPr="00000000">
        <w:rPr>
          <w:rFonts w:ascii="EB Garamond" w:cs="EB Garamond" w:eastAsia="EB Garamond" w:hAnsi="EB Garamond"/>
          <w:b w:val="1"/>
          <w:bCs w:val="1"/>
          <w:color w:val="1c4587"/>
          <w:sz w:val="21"/>
          <w:szCs w:val="21"/>
          <w:rtl w:val="0"/>
        </w:rPr>
        <w:t xml:space="preserve">ROUTES</w:t>
      </w:r>
      <w:r w:rsidDel="00000000" w:rsidR="00000000" w:rsidRPr="00000000">
        <w:rPr>
          <w:rFonts w:ascii="EB Garamond Medium" w:cs="EB Garamond Medium" w:eastAsia="EB Garamond Medium" w:hAnsi="EB Garamond Medium"/>
          <w:color w:val="1c4587"/>
          <w:sz w:val="21"/>
          <w:szCs w:val="21"/>
          <w:rtl w:val="0"/>
        </w:rPr>
        <w:t xml:space="preserve">: </w:t>
      </w:r>
      <w:r w:rsidDel="00000000" w:rsidR="00000000" w:rsidRPr="00000000">
        <w:rPr>
          <w:rtl w:val="0"/>
        </w:rPr>
      </w:r>
    </w:p>
    <w:p w:rsidR="00000000" w:rsidDel="00000000" w:rsidP="00000000" w:rsidRDefault="00000000" w:rsidRPr="00000000" w14:paraId="00000016">
      <w:pPr>
        <w:spacing w:after="0" w:line="276" w:lineRule="auto"/>
        <w:ind w:left="0" w:hanging="2"/>
        <w:jc w:val="both"/>
        <w:rPr>
          <w:rFonts w:ascii="EB Garamond Medium" w:cs="EB Garamond Medium" w:eastAsia="EB Garamond Medium" w:hAnsi="EB Garamond Medium"/>
          <w:sz w:val="21"/>
          <w:szCs w:val="21"/>
        </w:rPr>
      </w:pPr>
      <w:bookmarkStart w:colFirst="0" w:colLast="0" w:name="_heading=h.pxy06ksnl0o2" w:id="4"/>
      <w:bookmarkEnd w:id="4"/>
      <w:r w:rsidDel="00000000" w:rsidR="00000000" w:rsidRPr="00000000">
        <w:rPr>
          <w:rFonts w:ascii="EB Garamond" w:cs="EB Garamond" w:eastAsia="EB Garamond" w:hAnsi="EB Garamond"/>
          <w:b w:val="1"/>
          <w:bCs w:val="1"/>
          <w:sz w:val="21"/>
          <w:szCs w:val="21"/>
          <w:rtl w:val="0"/>
        </w:rPr>
        <w:t xml:space="preserve">Note:</w:t>
      </w:r>
      <w:r w:rsidDel="00000000" w:rsidR="00000000" w:rsidRPr="00000000">
        <w:rPr>
          <w:rFonts w:ascii="EB Garamond Medium" w:cs="EB Garamond Medium" w:eastAsia="EB Garamond Medium" w:hAnsi="EB Garamond Medium"/>
          <w:sz w:val="21"/>
          <w:szCs w:val="21"/>
          <w:rtl w:val="0"/>
        </w:rPr>
        <w:t xml:space="preserve"> The first choice indicates the route and, consequently, the organization that will handle your training, both theoretical and practical. The second choice is optional and includes other routes you would be interested in joining, or possible alternatives in case there is a high volume of requests for your first-choice route.</w:t>
      </w:r>
      <w:r w:rsidDel="00000000" w:rsidR="00000000" w:rsidRPr="00000000">
        <w:rPr>
          <w:rtl w:val="0"/>
        </w:rPr>
      </w:r>
    </w:p>
    <w:p w:rsidR="00000000" w:rsidDel="00000000" w:rsidP="00000000" w:rsidRDefault="00000000" w:rsidRPr="00000000" w14:paraId="00000017">
      <w:pPr>
        <w:spacing w:after="0" w:line="240" w:lineRule="auto"/>
        <w:ind w:left="0" w:hanging="2"/>
        <w:jc w:val="both"/>
        <w:rPr>
          <w:rFonts w:ascii="Tahoma" w:cs="Tahoma" w:eastAsia="Tahoma" w:hAnsi="Tahoma"/>
          <w:color w:val="000000"/>
          <w:sz w:val="21"/>
          <w:szCs w:val="21"/>
          <w:u w:val="single"/>
        </w:rPr>
      </w:pPr>
      <w:r w:rsidDel="00000000" w:rsidR="00000000" w:rsidRPr="00000000">
        <w:rPr>
          <w:rtl w:val="0"/>
        </w:rPr>
      </w:r>
    </w:p>
    <w:tbl>
      <w:tblPr>
        <w:tblStyle w:val="Table2"/>
        <w:tblW w:w="9628.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33"/>
        <w:gridCol w:w="4795"/>
        <w:tblGridChange w:id="0">
          <w:tblGrid>
            <w:gridCol w:w="4833"/>
            <w:gridCol w:w="4795"/>
          </w:tblGrid>
        </w:tblGridChange>
      </w:tblGrid>
      <w:tr>
        <w:trPr>
          <w:cantSplit w:val="0"/>
          <w:trHeight w:val="327" w:hRule="atLeast"/>
          <w:tblHeader w:val="0"/>
        </w:trPr>
        <w:tc>
          <w:tcPr/>
          <w:p w:rsidR="00000000" w:rsidDel="00000000" w:rsidP="00000000" w:rsidRDefault="00000000" w:rsidRPr="00000000" w14:paraId="00000018">
            <w:pPr>
              <w:ind w:left="0" w:hanging="2"/>
              <w:rPr>
                <w:rFonts w:ascii="EB Garamond Medium" w:cs="EB Garamond Medium" w:eastAsia="EB Garamond Medium" w:hAnsi="EB Garamond Medium"/>
                <w:color w:val="000000"/>
                <w:sz w:val="21"/>
                <w:szCs w:val="21"/>
              </w:rPr>
            </w:pPr>
            <w:bookmarkStart w:colFirst="0" w:colLast="0" w:name="_heading=h.42ddq1a" w:id="5"/>
            <w:bookmarkEnd w:id="5"/>
            <w:r w:rsidDel="00000000" w:rsidR="00000000" w:rsidRPr="00000000">
              <w:rPr>
                <w:rFonts w:ascii="EB Garamond" w:cs="EB Garamond" w:eastAsia="EB Garamond" w:hAnsi="EB Garamond"/>
                <w:b w:val="1"/>
                <w:bCs w:val="1"/>
                <w:color w:val="000000"/>
                <w:sz w:val="21"/>
                <w:szCs w:val="21"/>
                <w:rtl w:val="0"/>
              </w:rPr>
              <w:t xml:space="preserve">1</w:t>
            </w:r>
            <w:r w:rsidDel="00000000" w:rsidR="00000000" w:rsidRPr="00000000">
              <w:rPr>
                <w:rFonts w:ascii="EB Garamond" w:cs="EB Garamond" w:eastAsia="EB Garamond" w:hAnsi="EB Garamond"/>
                <w:b w:val="1"/>
                <w:bCs w:val="1"/>
                <w:sz w:val="21"/>
                <w:szCs w:val="21"/>
                <w:rtl w:val="0"/>
              </w:rPr>
              <w:t xml:space="preserve">st</w:t>
            </w:r>
            <w:r w:rsidDel="00000000" w:rsidR="00000000" w:rsidRPr="00000000">
              <w:rPr>
                <w:rFonts w:ascii="EB Garamond" w:cs="EB Garamond" w:eastAsia="EB Garamond" w:hAnsi="EB Garamond"/>
                <w:b w:val="1"/>
                <w:bCs w:val="1"/>
                <w:color w:val="000000"/>
                <w:sz w:val="21"/>
                <w:szCs w:val="21"/>
                <w:rtl w:val="0"/>
              </w:rPr>
              <w:t xml:space="preserve"> </w:t>
            </w:r>
            <w:r w:rsidDel="00000000" w:rsidR="00000000" w:rsidRPr="00000000">
              <w:rPr>
                <w:rFonts w:ascii="EB Garamond" w:cs="EB Garamond" w:eastAsia="EB Garamond" w:hAnsi="EB Garamond"/>
                <w:b w:val="1"/>
                <w:bCs w:val="1"/>
                <w:sz w:val="21"/>
                <w:szCs w:val="21"/>
                <w:rtl w:val="0"/>
              </w:rPr>
              <w:t xml:space="preserve">CHOISE</w:t>
            </w:r>
            <w:r w:rsidDel="00000000" w:rsidR="00000000" w:rsidRPr="00000000">
              <w:rPr>
                <w:rFonts w:ascii="EB Garamond Medium" w:cs="EB Garamond Medium" w:eastAsia="EB Garamond Medium" w:hAnsi="EB Garamond Medium"/>
                <w:color w:val="000000"/>
                <w:sz w:val="21"/>
                <w:szCs w:val="21"/>
                <w:rtl w:val="0"/>
              </w:rPr>
              <w:t xml:space="preserve"> </w:t>
            </w:r>
            <w:r w:rsidDel="00000000" w:rsidR="00000000" w:rsidRPr="00000000">
              <w:rPr>
                <w:rFonts w:ascii="EB Garamond Medium" w:cs="EB Garamond Medium" w:eastAsia="EB Garamond Medium" w:hAnsi="EB Garamond Medium"/>
                <w:color w:val="ff0000"/>
                <w:sz w:val="21"/>
                <w:szCs w:val="21"/>
                <w:rtl w:val="0"/>
              </w:rPr>
              <w:t xml:space="preserve">(ONLY one route can be indicated):</w:t>
            </w:r>
            <w:r w:rsidDel="00000000" w:rsidR="00000000" w:rsidRPr="00000000">
              <w:rPr>
                <w:rtl w:val="0"/>
              </w:rPr>
            </w:r>
          </w:p>
        </w:tc>
        <w:tc>
          <w:tcPr/>
          <w:p w:rsidR="00000000" w:rsidDel="00000000" w:rsidP="00000000" w:rsidRDefault="00000000" w:rsidRPr="00000000" w14:paraId="00000019">
            <w:pPr>
              <w:ind w:left="0" w:hanging="2"/>
              <w:rPr>
                <w:rFonts w:ascii="EB Garamond Medium" w:cs="EB Garamond Medium" w:eastAsia="EB Garamond Medium" w:hAnsi="EB Garamond Medium"/>
                <w:sz w:val="21"/>
                <w:szCs w:val="21"/>
              </w:rPr>
            </w:pPr>
            <w:r w:rsidDel="00000000" w:rsidR="00000000" w:rsidRPr="00000000">
              <w:rPr>
                <w:rFonts w:ascii="EB Garamond" w:cs="EB Garamond" w:eastAsia="EB Garamond" w:hAnsi="EB Garamond"/>
                <w:b w:val="1"/>
                <w:bCs w:val="1"/>
                <w:sz w:val="21"/>
                <w:szCs w:val="21"/>
                <w:u w:val="single"/>
                <w:rtl w:val="0"/>
              </w:rPr>
              <w:t xml:space="preserve">2nd CHOISE(S)</w:t>
            </w:r>
            <w:r w:rsidDel="00000000" w:rsidR="00000000" w:rsidRPr="00000000">
              <w:rPr>
                <w:rFonts w:ascii="EB Garamond Medium" w:cs="EB Garamond Medium" w:eastAsia="EB Garamond Medium" w:hAnsi="EB Garamond Medium"/>
                <w:sz w:val="21"/>
                <w:szCs w:val="21"/>
                <w:u w:val="single"/>
                <w:rtl w:val="0"/>
              </w:rPr>
              <w:t xml:space="preserve"> (optional):</w:t>
            </w:r>
            <w:r w:rsidDel="00000000" w:rsidR="00000000" w:rsidRPr="00000000">
              <w:rPr>
                <w:rtl w:val="0"/>
              </w:rPr>
            </w:r>
          </w:p>
        </w:tc>
      </w:tr>
      <w:tr>
        <w:trPr>
          <w:cantSplit w:val="0"/>
          <w:trHeight w:val="366" w:hRule="atLeast"/>
          <w:tblHeader w:val="0"/>
        </w:trPr>
        <w:tc>
          <w:tcPr/>
          <w:p w:rsidR="00000000" w:rsidDel="00000000" w:rsidP="00000000" w:rsidRDefault="00000000" w:rsidRPr="00000000" w14:paraId="0000001A">
            <w:pPr>
              <w:ind w:left="0" w:hanging="2"/>
              <w:jc w:val="both"/>
              <w:rPr>
                <w:rFonts w:ascii="EB Garamond Medium" w:cs="EB Garamond Medium" w:eastAsia="EB Garamond Medium" w:hAnsi="EB Garamond Medium"/>
                <w:color w:val="000000"/>
                <w:sz w:val="21"/>
                <w:szCs w:val="21"/>
                <w:u w:val="single"/>
              </w:rPr>
            </w:pPr>
            <w:r w:rsidDel="00000000" w:rsidR="00000000" w:rsidRPr="00000000">
              <w:rPr>
                <w:rFonts w:ascii="EB Garamond Medium" w:cs="EB Garamond Medium" w:eastAsia="EB Garamond Medium" w:hAnsi="EB Garamond Medium"/>
                <w:color w:val="000000"/>
                <w:sz w:val="21"/>
                <w:szCs w:val="21"/>
                <w:rtl w:val="0"/>
              </w:rPr>
              <w:t xml:space="preserve">□ Cagliari – Palermo</w:t>
            </w:r>
            <w:r w:rsidDel="00000000" w:rsidR="00000000" w:rsidRPr="00000000">
              <w:rPr>
                <w:rtl w:val="0"/>
              </w:rPr>
            </w:r>
          </w:p>
        </w:tc>
        <w:tc>
          <w:tcPr/>
          <w:p w:rsidR="00000000" w:rsidDel="00000000" w:rsidP="00000000" w:rsidRDefault="00000000" w:rsidRPr="00000000" w14:paraId="0000001B">
            <w:pPr>
              <w:ind w:left="0" w:hanging="2"/>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color w:val="000000"/>
                <w:sz w:val="21"/>
                <w:szCs w:val="21"/>
                <w:rtl w:val="0"/>
              </w:rPr>
              <w:t xml:space="preserve">□ Cagliari – Palermo</w:t>
            </w:r>
            <w:r w:rsidDel="00000000" w:rsidR="00000000" w:rsidRPr="00000000">
              <w:rPr>
                <w:rtl w:val="0"/>
              </w:rPr>
            </w:r>
          </w:p>
        </w:tc>
      </w:tr>
      <w:tr>
        <w:trPr>
          <w:cantSplit w:val="0"/>
          <w:trHeight w:val="366" w:hRule="atLeast"/>
          <w:tblHeader w:val="0"/>
        </w:trPr>
        <w:tc>
          <w:tcPr/>
          <w:p w:rsidR="00000000" w:rsidDel="00000000" w:rsidP="00000000" w:rsidRDefault="00000000" w:rsidRPr="00000000" w14:paraId="0000001C">
            <w:pPr>
              <w:ind w:left="0" w:hanging="2"/>
              <w:jc w:val="both"/>
              <w:rPr>
                <w:rFonts w:ascii="EB Garamond Medium" w:cs="EB Garamond Medium" w:eastAsia="EB Garamond Medium" w:hAnsi="EB Garamond Medium"/>
                <w:color w:val="000000"/>
                <w:sz w:val="21"/>
                <w:szCs w:val="21"/>
                <w:u w:val="single"/>
              </w:rPr>
            </w:pPr>
            <w:r w:rsidDel="00000000" w:rsidR="00000000" w:rsidRPr="00000000">
              <w:rPr>
                <w:rFonts w:ascii="EB Garamond Medium" w:cs="EB Garamond Medium" w:eastAsia="EB Garamond Medium" w:hAnsi="EB Garamond Medium"/>
                <w:color w:val="000000"/>
                <w:sz w:val="21"/>
                <w:szCs w:val="21"/>
                <w:rtl w:val="0"/>
              </w:rPr>
              <w:t xml:space="preserve">□ Civitavecchia – Barcelona</w:t>
            </w:r>
            <w:r w:rsidDel="00000000" w:rsidR="00000000" w:rsidRPr="00000000">
              <w:rPr>
                <w:rtl w:val="0"/>
              </w:rPr>
            </w:r>
          </w:p>
        </w:tc>
        <w:tc>
          <w:tcPr/>
          <w:p w:rsidR="00000000" w:rsidDel="00000000" w:rsidP="00000000" w:rsidRDefault="00000000" w:rsidRPr="00000000" w14:paraId="0000001D">
            <w:pPr>
              <w:ind w:left="0" w:hanging="2"/>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color w:val="000000"/>
                <w:sz w:val="21"/>
                <w:szCs w:val="21"/>
                <w:rtl w:val="0"/>
              </w:rPr>
              <w:t xml:space="preserve">□ Civitavecchia – Barcelona</w:t>
            </w:r>
            <w:r w:rsidDel="00000000" w:rsidR="00000000" w:rsidRPr="00000000">
              <w:rPr>
                <w:rtl w:val="0"/>
              </w:rPr>
            </w:r>
          </w:p>
        </w:tc>
      </w:tr>
      <w:tr>
        <w:trPr>
          <w:cantSplit w:val="0"/>
          <w:trHeight w:val="366" w:hRule="atLeast"/>
          <w:tblHeader w:val="0"/>
        </w:trPr>
        <w:tc>
          <w:tcPr/>
          <w:p w:rsidR="00000000" w:rsidDel="00000000" w:rsidP="00000000" w:rsidRDefault="00000000" w:rsidRPr="00000000" w14:paraId="0000001E">
            <w:pPr>
              <w:ind w:left="0" w:hanging="2"/>
              <w:jc w:val="both"/>
              <w:rPr>
                <w:rFonts w:ascii="EB Garamond Medium" w:cs="EB Garamond Medium" w:eastAsia="EB Garamond Medium" w:hAnsi="EB Garamond Medium"/>
                <w:color w:val="000000"/>
                <w:sz w:val="21"/>
                <w:szCs w:val="21"/>
                <w:u w:val="single"/>
              </w:rPr>
            </w:pPr>
            <w:r w:rsidDel="00000000" w:rsidR="00000000" w:rsidRPr="00000000">
              <w:rPr>
                <w:rFonts w:ascii="EB Garamond Medium" w:cs="EB Garamond Medium" w:eastAsia="EB Garamond Medium" w:hAnsi="EB Garamond Medium"/>
                <w:color w:val="000000"/>
                <w:sz w:val="21"/>
                <w:szCs w:val="21"/>
                <w:rtl w:val="0"/>
              </w:rPr>
              <w:t xml:space="preserve">□ Ancona – Patras</w:t>
            </w:r>
            <w:r w:rsidDel="00000000" w:rsidR="00000000" w:rsidRPr="00000000">
              <w:rPr>
                <w:rtl w:val="0"/>
              </w:rPr>
            </w:r>
          </w:p>
        </w:tc>
        <w:tc>
          <w:tcPr/>
          <w:p w:rsidR="00000000" w:rsidDel="00000000" w:rsidP="00000000" w:rsidRDefault="00000000" w:rsidRPr="00000000" w14:paraId="0000001F">
            <w:pPr>
              <w:ind w:left="0" w:hanging="2"/>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color w:val="000000"/>
                <w:sz w:val="21"/>
                <w:szCs w:val="21"/>
                <w:rtl w:val="0"/>
              </w:rPr>
              <w:t xml:space="preserve">□ Ancona – Patras</w:t>
            </w:r>
            <w:r w:rsidDel="00000000" w:rsidR="00000000" w:rsidRPr="00000000">
              <w:rPr>
                <w:rtl w:val="0"/>
              </w:rPr>
            </w:r>
          </w:p>
        </w:tc>
      </w:tr>
      <w:tr>
        <w:trPr>
          <w:cantSplit w:val="0"/>
          <w:trHeight w:val="366" w:hRule="atLeast"/>
          <w:tblHeader w:val="0"/>
        </w:trPr>
        <w:tc>
          <w:tcPr/>
          <w:p w:rsidR="00000000" w:rsidDel="00000000" w:rsidP="00000000" w:rsidRDefault="00000000" w:rsidRPr="00000000" w14:paraId="00000020">
            <w:pPr>
              <w:ind w:left="0" w:hanging="2"/>
              <w:jc w:val="both"/>
              <w:rPr>
                <w:rFonts w:ascii="EB Garamond Medium" w:cs="EB Garamond Medium" w:eastAsia="EB Garamond Medium" w:hAnsi="EB Garamond Medium"/>
                <w:color w:val="000000"/>
                <w:sz w:val="21"/>
                <w:szCs w:val="21"/>
                <w:u w:val="single"/>
              </w:rPr>
            </w:pPr>
            <w:r w:rsidDel="00000000" w:rsidR="00000000" w:rsidRPr="00000000">
              <w:rPr>
                <w:rFonts w:ascii="EB Garamond Medium" w:cs="EB Garamond Medium" w:eastAsia="EB Garamond Medium" w:hAnsi="EB Garamond Medium"/>
                <w:color w:val="000000"/>
                <w:sz w:val="21"/>
                <w:szCs w:val="21"/>
                <w:rtl w:val="0"/>
              </w:rPr>
              <w:t xml:space="preserve">□ Valencia – Palma de Mallorca</w:t>
            </w:r>
            <w:r w:rsidDel="00000000" w:rsidR="00000000" w:rsidRPr="00000000">
              <w:rPr>
                <w:rtl w:val="0"/>
              </w:rPr>
            </w:r>
          </w:p>
        </w:tc>
        <w:tc>
          <w:tcPr/>
          <w:p w:rsidR="00000000" w:rsidDel="00000000" w:rsidP="00000000" w:rsidRDefault="00000000" w:rsidRPr="00000000" w14:paraId="00000021">
            <w:pPr>
              <w:ind w:left="0" w:hanging="2"/>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color w:val="000000"/>
                <w:sz w:val="21"/>
                <w:szCs w:val="21"/>
                <w:rtl w:val="0"/>
              </w:rPr>
              <w:t xml:space="preserve">□ Valencia – Palma de Mallorca</w:t>
            </w:r>
            <w:r w:rsidDel="00000000" w:rsidR="00000000" w:rsidRPr="00000000">
              <w:rPr>
                <w:rtl w:val="0"/>
              </w:rPr>
            </w:r>
          </w:p>
        </w:tc>
      </w:tr>
      <w:tr>
        <w:trPr>
          <w:cantSplit w:val="0"/>
          <w:trHeight w:val="366" w:hRule="atLeast"/>
          <w:tblHeader w:val="0"/>
        </w:trPr>
        <w:tc>
          <w:tcPr/>
          <w:p w:rsidR="00000000" w:rsidDel="00000000" w:rsidP="00000000" w:rsidRDefault="00000000" w:rsidRPr="00000000" w14:paraId="00000022">
            <w:pPr>
              <w:ind w:left="0" w:hanging="2"/>
              <w:jc w:val="both"/>
              <w:rPr>
                <w:rFonts w:ascii="EB Garamond Medium" w:cs="EB Garamond Medium" w:eastAsia="EB Garamond Medium" w:hAnsi="EB Garamond Medium"/>
                <w:color w:val="000000"/>
                <w:sz w:val="21"/>
                <w:szCs w:val="21"/>
                <w:u w:val="single"/>
              </w:rPr>
            </w:pPr>
            <w:r w:rsidDel="00000000" w:rsidR="00000000" w:rsidRPr="00000000">
              <w:rPr>
                <w:rFonts w:ascii="EB Garamond Medium" w:cs="EB Garamond Medium" w:eastAsia="EB Garamond Medium" w:hAnsi="EB Garamond Medium"/>
                <w:color w:val="000000"/>
                <w:sz w:val="21"/>
                <w:szCs w:val="21"/>
                <w:rtl w:val="0"/>
              </w:rPr>
              <w:t xml:space="preserve">□ Toulon – </w:t>
            </w:r>
            <w:r w:rsidDel="00000000" w:rsidR="00000000" w:rsidRPr="00000000">
              <w:rPr>
                <w:rFonts w:ascii="EB Garamond Medium" w:cs="EB Garamond Medium" w:eastAsia="EB Garamond Medium" w:hAnsi="EB Garamond Medium"/>
                <w:sz w:val="21"/>
                <w:szCs w:val="21"/>
                <w:rtl w:val="0"/>
              </w:rPr>
              <w:t xml:space="preserve">Alcúdia</w:t>
            </w:r>
            <w:r w:rsidDel="00000000" w:rsidR="00000000" w:rsidRPr="00000000">
              <w:rPr>
                <w:rtl w:val="0"/>
              </w:rPr>
            </w:r>
          </w:p>
        </w:tc>
        <w:tc>
          <w:tcPr/>
          <w:p w:rsidR="00000000" w:rsidDel="00000000" w:rsidP="00000000" w:rsidRDefault="00000000" w:rsidRPr="00000000" w14:paraId="00000023">
            <w:pPr>
              <w:ind w:left="0" w:hanging="2"/>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color w:val="000000"/>
                <w:sz w:val="21"/>
                <w:szCs w:val="21"/>
                <w:rtl w:val="0"/>
              </w:rPr>
              <w:t xml:space="preserve">□ Toulon – </w:t>
            </w:r>
            <w:r w:rsidDel="00000000" w:rsidR="00000000" w:rsidRPr="00000000">
              <w:rPr>
                <w:rFonts w:ascii="EB Garamond Medium" w:cs="EB Garamond Medium" w:eastAsia="EB Garamond Medium" w:hAnsi="EB Garamond Medium"/>
                <w:sz w:val="21"/>
                <w:szCs w:val="21"/>
                <w:rtl w:val="0"/>
              </w:rPr>
              <w:t xml:space="preserve">Alcúdia</w:t>
            </w:r>
            <w:r w:rsidDel="00000000" w:rsidR="00000000" w:rsidRPr="00000000">
              <w:rPr>
                <w:rtl w:val="0"/>
              </w:rPr>
            </w:r>
          </w:p>
        </w:tc>
      </w:tr>
      <w:tr>
        <w:trPr>
          <w:cantSplit w:val="0"/>
          <w:trHeight w:val="366" w:hRule="atLeast"/>
          <w:tblHeader w:val="0"/>
        </w:trPr>
        <w:tc>
          <w:tcPr/>
          <w:p w:rsidR="00000000" w:rsidDel="00000000" w:rsidP="00000000" w:rsidRDefault="00000000" w:rsidRPr="00000000" w14:paraId="00000024">
            <w:pPr>
              <w:ind w:left="0" w:hanging="2"/>
              <w:jc w:val="both"/>
              <w:rPr>
                <w:rFonts w:ascii="EB Garamond Medium" w:cs="EB Garamond Medium" w:eastAsia="EB Garamond Medium" w:hAnsi="EB Garamond Medium"/>
                <w:color w:val="000000"/>
                <w:sz w:val="21"/>
                <w:szCs w:val="21"/>
                <w:u w:val="single"/>
              </w:rPr>
            </w:pPr>
            <w:r w:rsidDel="00000000" w:rsidR="00000000" w:rsidRPr="00000000">
              <w:rPr>
                <w:rFonts w:ascii="EB Garamond Medium" w:cs="EB Garamond Medium" w:eastAsia="EB Garamond Medium" w:hAnsi="EB Garamond Medium"/>
                <w:color w:val="000000"/>
                <w:sz w:val="21"/>
                <w:szCs w:val="21"/>
                <w:rtl w:val="0"/>
              </w:rPr>
              <w:t xml:space="preserve">□ Toulon – Bastia</w:t>
            </w:r>
            <w:r w:rsidDel="00000000" w:rsidR="00000000" w:rsidRPr="00000000">
              <w:rPr>
                <w:rtl w:val="0"/>
              </w:rPr>
            </w:r>
          </w:p>
        </w:tc>
        <w:tc>
          <w:tcPr/>
          <w:p w:rsidR="00000000" w:rsidDel="00000000" w:rsidP="00000000" w:rsidRDefault="00000000" w:rsidRPr="00000000" w14:paraId="00000025">
            <w:pPr>
              <w:ind w:left="0" w:hanging="2"/>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color w:val="000000"/>
                <w:sz w:val="21"/>
                <w:szCs w:val="21"/>
                <w:rtl w:val="0"/>
              </w:rPr>
              <w:t xml:space="preserve">□ Toulon – Bastia</w:t>
            </w:r>
            <w:r w:rsidDel="00000000" w:rsidR="00000000" w:rsidRPr="00000000">
              <w:rPr>
                <w:rtl w:val="0"/>
              </w:rPr>
            </w:r>
          </w:p>
        </w:tc>
      </w:tr>
      <w:tr>
        <w:trPr>
          <w:cantSplit w:val="0"/>
          <w:trHeight w:val="366" w:hRule="atLeast"/>
          <w:tblHeader w:val="0"/>
        </w:trPr>
        <w:tc>
          <w:tcPr/>
          <w:p w:rsidR="00000000" w:rsidDel="00000000" w:rsidP="00000000" w:rsidRDefault="00000000" w:rsidRPr="00000000" w14:paraId="00000026">
            <w:pPr>
              <w:ind w:left="0" w:hanging="2"/>
              <w:jc w:val="both"/>
              <w:rPr>
                <w:rFonts w:ascii="EB Garamond Medium" w:cs="EB Garamond Medium" w:eastAsia="EB Garamond Medium" w:hAnsi="EB Garamond Medium"/>
                <w:color w:val="000000"/>
                <w:sz w:val="21"/>
                <w:szCs w:val="21"/>
                <w:u w:val="single"/>
              </w:rPr>
            </w:pPr>
            <w:r w:rsidDel="00000000" w:rsidR="00000000" w:rsidRPr="00000000">
              <w:rPr>
                <w:rFonts w:ascii="EB Garamond Medium" w:cs="EB Garamond Medium" w:eastAsia="EB Garamond Medium" w:hAnsi="EB Garamond Medium"/>
                <w:color w:val="000000"/>
                <w:sz w:val="21"/>
                <w:szCs w:val="21"/>
                <w:rtl w:val="0"/>
              </w:rPr>
              <w:t xml:space="preserve">□ Toulon – Ajaccio</w:t>
            </w:r>
            <w:r w:rsidDel="00000000" w:rsidR="00000000" w:rsidRPr="00000000">
              <w:rPr>
                <w:rtl w:val="0"/>
              </w:rPr>
            </w:r>
          </w:p>
        </w:tc>
        <w:tc>
          <w:tcPr/>
          <w:p w:rsidR="00000000" w:rsidDel="00000000" w:rsidP="00000000" w:rsidRDefault="00000000" w:rsidRPr="00000000" w14:paraId="00000027">
            <w:pPr>
              <w:ind w:left="0" w:hanging="2"/>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color w:val="000000"/>
                <w:sz w:val="21"/>
                <w:szCs w:val="21"/>
                <w:rtl w:val="0"/>
              </w:rPr>
              <w:t xml:space="preserve">□ Toulon – Ajaccio</w:t>
            </w:r>
            <w:r w:rsidDel="00000000" w:rsidR="00000000" w:rsidRPr="00000000">
              <w:rPr>
                <w:rtl w:val="0"/>
              </w:rPr>
            </w:r>
          </w:p>
        </w:tc>
      </w:tr>
      <w:tr>
        <w:trPr>
          <w:cantSplit w:val="0"/>
          <w:trHeight w:val="366" w:hRule="atLeast"/>
          <w:tblHeader w:val="0"/>
        </w:trPr>
        <w:tc>
          <w:tcPr/>
          <w:p w:rsidR="00000000" w:rsidDel="00000000" w:rsidP="00000000" w:rsidRDefault="00000000" w:rsidRPr="00000000" w14:paraId="00000028">
            <w:pPr>
              <w:ind w:left="0" w:hanging="2"/>
              <w:jc w:val="both"/>
              <w:rPr>
                <w:rFonts w:ascii="EB Garamond Medium" w:cs="EB Garamond Medium" w:eastAsia="EB Garamond Medium" w:hAnsi="EB Garamond Medium"/>
                <w:color w:val="000000"/>
                <w:sz w:val="21"/>
                <w:szCs w:val="21"/>
                <w:u w:val="single"/>
              </w:rPr>
            </w:pPr>
            <w:r w:rsidDel="00000000" w:rsidR="00000000" w:rsidRPr="00000000">
              <w:rPr>
                <w:rFonts w:ascii="EB Garamond Medium" w:cs="EB Garamond Medium" w:eastAsia="EB Garamond Medium" w:hAnsi="EB Garamond Medium"/>
                <w:color w:val="000000"/>
                <w:sz w:val="21"/>
                <w:szCs w:val="21"/>
                <w:rtl w:val="0"/>
              </w:rPr>
              <w:t xml:space="preserve">□ Napoli – Palermo</w:t>
            </w:r>
            <w:r w:rsidDel="00000000" w:rsidR="00000000" w:rsidRPr="00000000">
              <w:rPr>
                <w:rtl w:val="0"/>
              </w:rPr>
            </w:r>
          </w:p>
        </w:tc>
        <w:tc>
          <w:tcPr/>
          <w:p w:rsidR="00000000" w:rsidDel="00000000" w:rsidP="00000000" w:rsidRDefault="00000000" w:rsidRPr="00000000" w14:paraId="00000029">
            <w:pPr>
              <w:ind w:left="0" w:hanging="2"/>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color w:val="000000"/>
                <w:sz w:val="21"/>
                <w:szCs w:val="21"/>
                <w:rtl w:val="0"/>
              </w:rPr>
              <w:t xml:space="preserve">□ Napoli – Palermo</w:t>
            </w:r>
            <w:r w:rsidDel="00000000" w:rsidR="00000000" w:rsidRPr="00000000">
              <w:rPr>
                <w:rtl w:val="0"/>
              </w:rPr>
            </w:r>
          </w:p>
        </w:tc>
      </w:tr>
      <w:tr>
        <w:trPr>
          <w:cantSplit w:val="0"/>
          <w:trHeight w:val="366" w:hRule="atLeast"/>
          <w:tblHeader w:val="0"/>
        </w:trPr>
        <w:tc>
          <w:tcPr/>
          <w:p w:rsidR="00000000" w:rsidDel="00000000" w:rsidP="00000000" w:rsidRDefault="00000000" w:rsidRPr="00000000" w14:paraId="0000002A">
            <w:pPr>
              <w:ind w:left="0" w:hanging="2"/>
              <w:jc w:val="both"/>
              <w:rPr>
                <w:rFonts w:ascii="EB Garamond Medium" w:cs="EB Garamond Medium" w:eastAsia="EB Garamond Medium" w:hAnsi="EB Garamond Medium"/>
                <w:color w:val="000000"/>
                <w:sz w:val="21"/>
                <w:szCs w:val="21"/>
              </w:rPr>
            </w:pPr>
            <w:r w:rsidDel="00000000" w:rsidR="00000000" w:rsidRPr="00000000">
              <w:rPr>
                <w:rFonts w:ascii="EB Garamond Medium" w:cs="EB Garamond Medium" w:eastAsia="EB Garamond Medium" w:hAnsi="EB Garamond Medium"/>
                <w:sz w:val="21"/>
                <w:szCs w:val="21"/>
                <w:rtl w:val="0"/>
              </w:rPr>
              <w:t xml:space="preserve">□ Palermo – Salerno (departure from Napoli)</w:t>
            </w:r>
            <w:r w:rsidDel="00000000" w:rsidR="00000000" w:rsidRPr="00000000">
              <w:rPr>
                <w:rtl w:val="0"/>
              </w:rPr>
            </w:r>
          </w:p>
        </w:tc>
        <w:tc>
          <w:tcPr/>
          <w:p w:rsidR="00000000" w:rsidDel="00000000" w:rsidP="00000000" w:rsidRDefault="00000000" w:rsidRPr="00000000" w14:paraId="0000002B">
            <w:pPr>
              <w:ind w:left="0" w:hanging="2"/>
              <w:rPr>
                <w:rFonts w:ascii="EB Garamond Medium" w:cs="EB Garamond Medium" w:eastAsia="EB Garamond Medium" w:hAnsi="EB Garamond Medium"/>
                <w:color w:val="000000"/>
                <w:sz w:val="21"/>
                <w:szCs w:val="21"/>
              </w:rPr>
            </w:pPr>
            <w:r w:rsidDel="00000000" w:rsidR="00000000" w:rsidRPr="00000000">
              <w:rPr>
                <w:rFonts w:ascii="EB Garamond Medium" w:cs="EB Garamond Medium" w:eastAsia="EB Garamond Medium" w:hAnsi="EB Garamond Medium"/>
                <w:sz w:val="21"/>
                <w:szCs w:val="21"/>
                <w:rtl w:val="0"/>
              </w:rPr>
              <w:t xml:space="preserve">□ Palermo – Salerno (departure from Napoli)</w:t>
            </w:r>
            <w:r w:rsidDel="00000000" w:rsidR="00000000" w:rsidRPr="00000000">
              <w:rPr>
                <w:rtl w:val="0"/>
              </w:rPr>
            </w:r>
          </w:p>
        </w:tc>
      </w:tr>
      <w:tr>
        <w:trPr>
          <w:cantSplit w:val="0"/>
          <w:tblHeader w:val="0"/>
        </w:trPr>
        <w:tc>
          <w:tcPr/>
          <w:p w:rsidR="00000000" w:rsidDel="00000000" w:rsidP="00000000" w:rsidRDefault="00000000" w:rsidRPr="00000000" w14:paraId="0000002C">
            <w:pPr>
              <w:ind w:left="0" w:hanging="2"/>
              <w:jc w:val="both"/>
              <w:rPr>
                <w:rFonts w:ascii="EB Garamond Medium" w:cs="EB Garamond Medium" w:eastAsia="EB Garamond Medium" w:hAnsi="EB Garamond Medium"/>
                <w:color w:val="000000"/>
                <w:sz w:val="21"/>
                <w:szCs w:val="21"/>
                <w:u w:val="single"/>
              </w:rPr>
            </w:pPr>
            <w:r w:rsidDel="00000000" w:rsidR="00000000" w:rsidRPr="00000000">
              <w:rPr>
                <w:rFonts w:ascii="EB Garamond Medium" w:cs="EB Garamond Medium" w:eastAsia="EB Garamond Medium" w:hAnsi="EB Garamond Medium"/>
                <w:color w:val="000000"/>
                <w:sz w:val="21"/>
                <w:szCs w:val="21"/>
                <w:rtl w:val="0"/>
              </w:rPr>
              <w:t xml:space="preserve">□ Palermo – Tunis</w:t>
            </w:r>
            <w:r w:rsidDel="00000000" w:rsidR="00000000" w:rsidRPr="00000000">
              <w:rPr>
                <w:rtl w:val="0"/>
              </w:rPr>
            </w:r>
          </w:p>
        </w:tc>
        <w:tc>
          <w:tcPr/>
          <w:p w:rsidR="00000000" w:rsidDel="00000000" w:rsidP="00000000" w:rsidRDefault="00000000" w:rsidRPr="00000000" w14:paraId="0000002D">
            <w:pPr>
              <w:ind w:left="0" w:hanging="2"/>
              <w:jc w:val="both"/>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color w:val="000000"/>
                <w:sz w:val="21"/>
                <w:szCs w:val="21"/>
                <w:rtl w:val="0"/>
              </w:rPr>
              <w:t xml:space="preserve">□ Palermo – Tunis</w:t>
            </w:r>
            <w:r w:rsidDel="00000000" w:rsidR="00000000" w:rsidRPr="00000000">
              <w:rPr>
                <w:rtl w:val="0"/>
              </w:rPr>
            </w:r>
          </w:p>
        </w:tc>
      </w:tr>
      <w:tr>
        <w:trPr>
          <w:cantSplit w:val="0"/>
          <w:tblHeader w:val="0"/>
        </w:trPr>
        <w:tc>
          <w:tcPr/>
          <w:p w:rsidR="00000000" w:rsidDel="00000000" w:rsidP="00000000" w:rsidRDefault="00000000" w:rsidRPr="00000000" w14:paraId="0000002E">
            <w:pPr>
              <w:ind w:left="0" w:hanging="2"/>
              <w:jc w:val="both"/>
              <w:rPr>
                <w:rFonts w:ascii="EB Garamond Medium" w:cs="EB Garamond Medium" w:eastAsia="EB Garamond Medium" w:hAnsi="EB Garamond Medium"/>
                <w:sz w:val="21"/>
                <w:szCs w:val="21"/>
              </w:rPr>
            </w:pPr>
            <w:r w:rsidDel="00000000" w:rsidR="00000000" w:rsidRPr="00000000">
              <w:rPr>
                <w:rFonts w:ascii="EB Garamond Medium" w:cs="EB Garamond Medium" w:eastAsia="EB Garamond Medium" w:hAnsi="EB Garamond Medium"/>
                <w:color w:val="000000"/>
                <w:sz w:val="21"/>
                <w:szCs w:val="21"/>
                <w:rtl w:val="0"/>
              </w:rPr>
              <w:t xml:space="preserve">□ </w:t>
            </w:r>
            <w:r w:rsidDel="00000000" w:rsidR="00000000" w:rsidRPr="00000000">
              <w:rPr>
                <w:rFonts w:ascii="EB Garamond Medium" w:cs="EB Garamond Medium" w:eastAsia="EB Garamond Medium" w:hAnsi="EB Garamond Medium"/>
                <w:sz w:val="21"/>
                <w:szCs w:val="21"/>
                <w:rtl w:val="0"/>
              </w:rPr>
              <w:t xml:space="preserve">Barcelona-Tangier</w:t>
            </w:r>
          </w:p>
        </w:tc>
        <w:tc>
          <w:tcPr/>
          <w:p w:rsidR="00000000" w:rsidDel="00000000" w:rsidP="00000000" w:rsidRDefault="00000000" w:rsidRPr="00000000" w14:paraId="0000002F">
            <w:pPr>
              <w:ind w:left="0" w:hanging="2"/>
              <w:jc w:val="both"/>
              <w:rPr>
                <w:rFonts w:ascii="EB Garamond Medium" w:cs="EB Garamond Medium" w:eastAsia="EB Garamond Medium" w:hAnsi="EB Garamond Medium"/>
                <w:sz w:val="21"/>
                <w:szCs w:val="21"/>
              </w:rPr>
            </w:pPr>
            <w:r w:rsidDel="00000000" w:rsidR="00000000" w:rsidRPr="00000000">
              <w:rPr>
                <w:rFonts w:ascii="EB Garamond Medium" w:cs="EB Garamond Medium" w:eastAsia="EB Garamond Medium" w:hAnsi="EB Garamond Medium"/>
                <w:color w:val="000000"/>
                <w:sz w:val="21"/>
                <w:szCs w:val="21"/>
                <w:rtl w:val="0"/>
              </w:rPr>
              <w:t xml:space="preserve">□ </w:t>
            </w:r>
            <w:r w:rsidDel="00000000" w:rsidR="00000000" w:rsidRPr="00000000">
              <w:rPr>
                <w:rFonts w:ascii="EB Garamond Medium" w:cs="EB Garamond Medium" w:eastAsia="EB Garamond Medium" w:hAnsi="EB Garamond Medium"/>
                <w:sz w:val="21"/>
                <w:szCs w:val="21"/>
                <w:rtl w:val="0"/>
              </w:rPr>
              <w:t xml:space="preserve">Barcelona-Tangier</w:t>
            </w:r>
          </w:p>
        </w:tc>
      </w:tr>
    </w:tbl>
    <w:p w:rsidR="00000000" w:rsidDel="00000000" w:rsidP="00000000" w:rsidRDefault="00000000" w:rsidRPr="00000000" w14:paraId="00000030">
      <w:pPr>
        <w:spacing w:after="0" w:line="240" w:lineRule="auto"/>
        <w:ind w:left="0" w:hanging="2"/>
        <w:jc w:val="both"/>
        <w:rPr>
          <w:rFonts w:ascii="Tahoma" w:cs="Tahoma" w:eastAsia="Tahoma" w:hAnsi="Tahoma"/>
          <w:sz w:val="21"/>
          <w:szCs w:val="21"/>
          <w:u w:val="single"/>
        </w:rPr>
      </w:pPr>
      <w:bookmarkStart w:colFirst="0" w:colLast="0" w:name="_heading=h.2hio093" w:id="6"/>
      <w:bookmarkEnd w:id="6"/>
      <w:r w:rsidDel="00000000" w:rsidR="00000000" w:rsidRPr="00000000">
        <w:rPr>
          <w:rtl w:val="0"/>
        </w:rPr>
      </w:r>
    </w:p>
    <w:p w:rsidR="00000000" w:rsidDel="00000000" w:rsidP="00000000" w:rsidRDefault="00000000" w:rsidRPr="00000000" w14:paraId="00000031">
      <w:pPr>
        <w:spacing w:after="200" w:line="276" w:lineRule="auto"/>
        <w:ind w:left="0" w:hanging="2"/>
        <w:jc w:val="both"/>
        <w:rPr>
          <w:rFonts w:ascii="EB Garamond Medium" w:cs="EB Garamond Medium" w:eastAsia="EB Garamond Medium" w:hAnsi="EB Garamond Medium"/>
          <w:color w:val="000000"/>
          <w:sz w:val="21"/>
          <w:szCs w:val="21"/>
        </w:rPr>
        <w:sectPr>
          <w:headerReference r:id="rId7" w:type="default"/>
          <w:footerReference r:id="rId8" w:type="default"/>
          <w:footerReference r:id="rId9" w:type="even"/>
          <w:pgSz w:h="16838" w:w="11906" w:orient="portrait"/>
          <w:pgMar w:bottom="1134" w:top="1417" w:left="1134" w:right="1134" w:header="720" w:footer="720"/>
          <w:pgNumType w:start="1"/>
        </w:sectPr>
      </w:pPr>
      <w:bookmarkStart w:colFirst="0" w:colLast="0" w:name="_heading=h.d42s6vw58veu" w:id="7"/>
      <w:bookmarkEnd w:id="7"/>
      <w:r w:rsidDel="00000000" w:rsidR="00000000" w:rsidRPr="00000000">
        <w:rPr>
          <w:rFonts w:ascii="EB Garamond" w:cs="EB Garamond" w:eastAsia="EB Garamond" w:hAnsi="EB Garamond"/>
          <w:b w:val="1"/>
          <w:bCs w:val="1"/>
          <w:color w:val="1c4587"/>
          <w:sz w:val="21"/>
          <w:szCs w:val="21"/>
          <w:rtl w:val="0"/>
        </w:rPr>
        <w:t xml:space="preserve">AVAILABILITY for the year 2026</w:t>
      </w:r>
      <w:r w:rsidDel="00000000" w:rsidR="00000000" w:rsidRPr="00000000">
        <w:rPr>
          <w:rFonts w:ascii="EB Garamond" w:cs="EB Garamond" w:eastAsia="EB Garamond" w:hAnsi="EB Garamond"/>
          <w:b w:val="1"/>
          <w:bCs w:val="1"/>
          <w:color w:val="000000"/>
          <w:sz w:val="21"/>
          <w:szCs w:val="21"/>
          <w:rtl w:val="0"/>
        </w:rPr>
        <w:t xml:space="preserve"> </w:t>
      </w:r>
      <w:r w:rsidDel="00000000" w:rsidR="00000000" w:rsidRPr="00000000">
        <w:rPr>
          <w:rFonts w:ascii="EB Garamond Medium" w:cs="EB Garamond Medium" w:eastAsia="EB Garamond Medium" w:hAnsi="EB Garamond Medium"/>
          <w:color w:val="000000"/>
          <w:sz w:val="21"/>
          <w:szCs w:val="21"/>
          <w:rtl w:val="0"/>
        </w:rPr>
        <w:t xml:space="preserve">(</w:t>
      </w:r>
      <w:r w:rsidDel="00000000" w:rsidR="00000000" w:rsidRPr="00000000">
        <w:rPr>
          <w:rFonts w:ascii="EB Garamond Medium" w:cs="EB Garamond Medium" w:eastAsia="EB Garamond Medium" w:hAnsi="EB Garamond Medium"/>
          <w:sz w:val="21"/>
          <w:szCs w:val="21"/>
          <w:rtl w:val="0"/>
        </w:rPr>
        <w:t xml:space="preserve">select the months from the list and, if necessary, indicate in the notes any days you are unavailable within each selected month</w:t>
      </w:r>
      <w:r w:rsidDel="00000000" w:rsidR="00000000" w:rsidRPr="00000000">
        <w:rPr>
          <w:rFonts w:ascii="EB Garamond Medium" w:cs="EB Garamond Medium" w:eastAsia="EB Garamond Medium" w:hAnsi="EB Garamond Medium"/>
          <w:color w:val="000000"/>
          <w:sz w:val="21"/>
          <w:szCs w:val="21"/>
          <w:rtl w:val="0"/>
        </w:rPr>
        <w:t xml:space="preserve">):</w:t>
      </w:r>
    </w:p>
    <w:p w:rsidR="00000000" w:rsidDel="00000000" w:rsidP="00000000" w:rsidRDefault="00000000" w:rsidRPr="00000000" w14:paraId="00000032">
      <w:pPr>
        <w:spacing w:after="0" w:line="360" w:lineRule="auto"/>
        <w:ind w:left="0" w:hanging="2"/>
        <w:rPr>
          <w:rFonts w:ascii="EB Garamond Medium" w:cs="EB Garamond Medium" w:eastAsia="EB Garamond Medium" w:hAnsi="EB Garamond Medium"/>
          <w:color w:val="000000"/>
          <w:sz w:val="21"/>
          <w:szCs w:val="21"/>
        </w:rPr>
      </w:pPr>
      <w:bookmarkStart w:colFirst="0" w:colLast="0" w:name="_heading=h.wnyagw" w:id="8"/>
      <w:bookmarkEnd w:id="8"/>
      <w:sdt>
        <w:sdtPr>
          <w:id w:val="1638859459"/>
          <w:tag w:val="goog_rdk_0"/>
        </w:sdtPr>
        <w:sdtContent>
          <w:r w:rsidDel="00000000" w:rsidR="00000000" w:rsidRPr="00000000">
            <w:rPr>
              <w:rFonts w:ascii="Arial Unicode MS" w:cs="Arial Unicode MS" w:eastAsia="Arial Unicode MS" w:hAnsi="Arial Unicode MS"/>
              <w:color w:val="000000"/>
              <w:sz w:val="21"/>
              <w:szCs w:val="21"/>
              <w:rtl w:val="0"/>
            </w:rPr>
            <w:t xml:space="preserve">□ </w:t>
          </w:r>
        </w:sdtContent>
      </w:sdt>
      <w:r w:rsidDel="00000000" w:rsidR="00000000" w:rsidRPr="00000000">
        <w:rPr>
          <w:rFonts w:ascii="EB Garamond Medium" w:cs="EB Garamond Medium" w:eastAsia="EB Garamond Medium" w:hAnsi="EB Garamond Medium"/>
          <w:color w:val="000000"/>
          <w:sz w:val="21"/>
          <w:szCs w:val="21"/>
          <w:rtl w:val="0"/>
        </w:rPr>
        <w:t xml:space="preserve">January</w:t>
      </w:r>
    </w:p>
    <w:p w:rsidR="00000000" w:rsidDel="00000000" w:rsidP="00000000" w:rsidRDefault="00000000" w:rsidRPr="00000000" w14:paraId="00000033">
      <w:pPr>
        <w:spacing w:after="0" w:line="360" w:lineRule="auto"/>
        <w:ind w:left="0" w:hanging="2"/>
        <w:rPr>
          <w:rFonts w:ascii="EB Garamond Medium" w:cs="EB Garamond Medium" w:eastAsia="EB Garamond Medium" w:hAnsi="EB Garamond Medium"/>
          <w:color w:val="000000"/>
          <w:sz w:val="21"/>
          <w:szCs w:val="21"/>
        </w:rPr>
      </w:pPr>
      <w:bookmarkStart w:colFirst="0" w:colLast="0" w:name="_heading=h.3gnlt4p" w:id="9"/>
      <w:bookmarkEnd w:id="9"/>
      <w:r w:rsidDel="00000000" w:rsidR="00000000" w:rsidRPr="00000000">
        <w:rPr>
          <w:rFonts w:ascii="EB Garamond Medium" w:cs="EB Garamond Medium" w:eastAsia="EB Garamond Medium" w:hAnsi="EB Garamond Medium"/>
          <w:color w:val="000000"/>
          <w:sz w:val="21"/>
          <w:szCs w:val="21"/>
          <w:rtl w:val="0"/>
        </w:rPr>
        <w:t xml:space="preserve">□ February</w:t>
      </w:r>
    </w:p>
    <w:p w:rsidR="00000000" w:rsidDel="00000000" w:rsidP="00000000" w:rsidRDefault="00000000" w:rsidRPr="00000000" w14:paraId="00000034">
      <w:pPr>
        <w:spacing w:after="0" w:line="360" w:lineRule="auto"/>
        <w:ind w:left="0" w:hanging="2"/>
        <w:rPr>
          <w:rFonts w:ascii="EB Garamond Medium" w:cs="EB Garamond Medium" w:eastAsia="EB Garamond Medium" w:hAnsi="EB Garamond Medium"/>
          <w:color w:val="000000"/>
          <w:sz w:val="21"/>
          <w:szCs w:val="21"/>
        </w:rPr>
      </w:pPr>
      <w:bookmarkStart w:colFirst="0" w:colLast="0" w:name="_heading=h.1vsw3ci" w:id="10"/>
      <w:bookmarkEnd w:id="10"/>
      <w:r w:rsidDel="00000000" w:rsidR="00000000" w:rsidRPr="00000000">
        <w:rPr>
          <w:rFonts w:ascii="EB Garamond Medium" w:cs="EB Garamond Medium" w:eastAsia="EB Garamond Medium" w:hAnsi="EB Garamond Medium"/>
          <w:color w:val="000000"/>
          <w:sz w:val="21"/>
          <w:szCs w:val="21"/>
          <w:rtl w:val="0"/>
        </w:rPr>
        <w:t xml:space="preserve">□ March</w:t>
        <w:tab/>
        <w:t xml:space="preserve">       </w:t>
      </w:r>
    </w:p>
    <w:p w:rsidR="00000000" w:rsidDel="00000000" w:rsidP="00000000" w:rsidRDefault="00000000" w:rsidRPr="00000000" w14:paraId="00000035">
      <w:pPr>
        <w:spacing w:after="0" w:line="360" w:lineRule="auto"/>
        <w:ind w:left="0" w:hanging="2"/>
        <w:rPr>
          <w:rFonts w:ascii="EB Garamond Medium" w:cs="EB Garamond Medium" w:eastAsia="EB Garamond Medium" w:hAnsi="EB Garamond Medium"/>
          <w:color w:val="000000"/>
          <w:sz w:val="21"/>
          <w:szCs w:val="21"/>
        </w:rPr>
      </w:pPr>
      <w:bookmarkStart w:colFirst="0" w:colLast="0" w:name="_heading=h.4fsjm0b" w:id="11"/>
      <w:bookmarkEnd w:id="11"/>
      <w:r w:rsidDel="00000000" w:rsidR="00000000" w:rsidRPr="00000000">
        <w:rPr>
          <w:rFonts w:ascii="EB Garamond Medium" w:cs="EB Garamond Medium" w:eastAsia="EB Garamond Medium" w:hAnsi="EB Garamond Medium"/>
          <w:color w:val="000000"/>
          <w:sz w:val="21"/>
          <w:szCs w:val="21"/>
          <w:rtl w:val="0"/>
        </w:rPr>
        <w:t xml:space="preserve">□ April</w:t>
        <w:tab/>
      </w:r>
    </w:p>
    <w:p w:rsidR="00000000" w:rsidDel="00000000" w:rsidP="00000000" w:rsidRDefault="00000000" w:rsidRPr="00000000" w14:paraId="00000036">
      <w:pPr>
        <w:spacing w:after="0" w:line="360" w:lineRule="auto"/>
        <w:ind w:left="0" w:hanging="2"/>
        <w:rPr>
          <w:rFonts w:ascii="EB Garamond Medium" w:cs="EB Garamond Medium" w:eastAsia="EB Garamond Medium" w:hAnsi="EB Garamond Medium"/>
          <w:color w:val="000000"/>
          <w:sz w:val="21"/>
          <w:szCs w:val="21"/>
        </w:rPr>
      </w:pPr>
      <w:bookmarkStart w:colFirst="0" w:colLast="0" w:name="_heading=h.2uxtw84" w:id="12"/>
      <w:bookmarkEnd w:id="12"/>
      <w:r w:rsidDel="00000000" w:rsidR="00000000" w:rsidRPr="00000000">
        <w:rPr>
          <w:rFonts w:ascii="EB Garamond Medium" w:cs="EB Garamond Medium" w:eastAsia="EB Garamond Medium" w:hAnsi="EB Garamond Medium"/>
          <w:color w:val="000000"/>
          <w:sz w:val="21"/>
          <w:szCs w:val="21"/>
          <w:rtl w:val="0"/>
        </w:rPr>
        <w:t xml:space="preserve">□ May              </w:t>
      </w:r>
    </w:p>
    <w:p w:rsidR="00000000" w:rsidDel="00000000" w:rsidP="00000000" w:rsidRDefault="00000000" w:rsidRPr="00000000" w14:paraId="00000037">
      <w:pPr>
        <w:spacing w:after="0" w:line="360" w:lineRule="auto"/>
        <w:ind w:left="0" w:hanging="2"/>
        <w:rPr>
          <w:rFonts w:ascii="EB Garamond Medium" w:cs="EB Garamond Medium" w:eastAsia="EB Garamond Medium" w:hAnsi="EB Garamond Medium"/>
          <w:color w:val="000000"/>
          <w:sz w:val="21"/>
          <w:szCs w:val="21"/>
        </w:rPr>
      </w:pPr>
      <w:bookmarkStart w:colFirst="0" w:colLast="0" w:name="_heading=h.1a346fx" w:id="13"/>
      <w:bookmarkEnd w:id="13"/>
      <w:r w:rsidDel="00000000" w:rsidR="00000000" w:rsidRPr="00000000">
        <w:rPr>
          <w:rFonts w:ascii="EB Garamond Medium" w:cs="EB Garamond Medium" w:eastAsia="EB Garamond Medium" w:hAnsi="EB Garamond Medium"/>
          <w:color w:val="000000"/>
          <w:sz w:val="21"/>
          <w:szCs w:val="21"/>
          <w:rtl w:val="0"/>
        </w:rPr>
        <w:t xml:space="preserve">□ June</w:t>
      </w:r>
    </w:p>
    <w:p w:rsidR="00000000" w:rsidDel="00000000" w:rsidP="00000000" w:rsidRDefault="00000000" w:rsidRPr="00000000" w14:paraId="00000038">
      <w:pPr>
        <w:spacing w:after="0" w:line="360" w:lineRule="auto"/>
        <w:ind w:left="0" w:hanging="2"/>
        <w:rPr>
          <w:rFonts w:ascii="EB Garamond Medium" w:cs="EB Garamond Medium" w:eastAsia="EB Garamond Medium" w:hAnsi="EB Garamond Medium"/>
          <w:color w:val="000000"/>
          <w:sz w:val="21"/>
          <w:szCs w:val="21"/>
        </w:rPr>
      </w:pPr>
      <w:bookmarkStart w:colFirst="0" w:colLast="0" w:name="_heading=h.3u2rp3q" w:id="14"/>
      <w:bookmarkEnd w:id="14"/>
      <w:r w:rsidDel="00000000" w:rsidR="00000000" w:rsidRPr="00000000">
        <w:rPr>
          <w:rFonts w:ascii="EB Garamond Medium" w:cs="EB Garamond Medium" w:eastAsia="EB Garamond Medium" w:hAnsi="EB Garamond Medium"/>
          <w:color w:val="000000"/>
          <w:sz w:val="21"/>
          <w:szCs w:val="21"/>
          <w:rtl w:val="0"/>
        </w:rPr>
        <w:t xml:space="preserve">□ July         </w:t>
      </w:r>
    </w:p>
    <w:p w:rsidR="00000000" w:rsidDel="00000000" w:rsidP="00000000" w:rsidRDefault="00000000" w:rsidRPr="00000000" w14:paraId="00000039">
      <w:pPr>
        <w:spacing w:after="0" w:line="360" w:lineRule="auto"/>
        <w:ind w:left="0" w:hanging="2"/>
        <w:rPr>
          <w:rFonts w:ascii="EB Garamond Medium" w:cs="EB Garamond Medium" w:eastAsia="EB Garamond Medium" w:hAnsi="EB Garamond Medium"/>
          <w:color w:val="000000"/>
          <w:sz w:val="21"/>
          <w:szCs w:val="21"/>
        </w:rPr>
      </w:pPr>
      <w:bookmarkStart w:colFirst="0" w:colLast="0" w:name="_heading=h.2981zbj" w:id="15"/>
      <w:bookmarkEnd w:id="15"/>
      <w:r w:rsidDel="00000000" w:rsidR="00000000" w:rsidRPr="00000000">
        <w:rPr>
          <w:rFonts w:ascii="EB Garamond Medium" w:cs="EB Garamond Medium" w:eastAsia="EB Garamond Medium" w:hAnsi="EB Garamond Medium"/>
          <w:color w:val="000000"/>
          <w:sz w:val="21"/>
          <w:szCs w:val="21"/>
          <w:rtl w:val="0"/>
        </w:rPr>
        <w:t xml:space="preserve">□ August</w:t>
        <w:tab/>
        <w:tab/>
      </w:r>
    </w:p>
    <w:p w:rsidR="00000000" w:rsidDel="00000000" w:rsidP="00000000" w:rsidRDefault="00000000" w:rsidRPr="00000000" w14:paraId="0000003A">
      <w:pPr>
        <w:spacing w:after="0" w:line="360" w:lineRule="auto"/>
        <w:ind w:left="0" w:hanging="2"/>
        <w:rPr>
          <w:rFonts w:ascii="EB Garamond Medium" w:cs="EB Garamond Medium" w:eastAsia="EB Garamond Medium" w:hAnsi="EB Garamond Medium"/>
          <w:color w:val="000000"/>
          <w:sz w:val="21"/>
          <w:szCs w:val="21"/>
        </w:rPr>
      </w:pPr>
      <w:bookmarkStart w:colFirst="0" w:colLast="0" w:name="_heading=h.odc9jc" w:id="16"/>
      <w:bookmarkEnd w:id="16"/>
      <w:r w:rsidDel="00000000" w:rsidR="00000000" w:rsidRPr="00000000">
        <w:rPr>
          <w:rFonts w:ascii="EB Garamond Medium" w:cs="EB Garamond Medium" w:eastAsia="EB Garamond Medium" w:hAnsi="EB Garamond Medium"/>
          <w:color w:val="000000"/>
          <w:sz w:val="21"/>
          <w:szCs w:val="21"/>
          <w:rtl w:val="0"/>
        </w:rPr>
        <w:t xml:space="preserve">□ September    </w:t>
      </w:r>
    </w:p>
    <w:p w:rsidR="00000000" w:rsidDel="00000000" w:rsidP="00000000" w:rsidRDefault="00000000" w:rsidRPr="00000000" w14:paraId="0000003B">
      <w:pPr>
        <w:spacing w:after="0" w:line="360" w:lineRule="auto"/>
        <w:ind w:left="0" w:hanging="2"/>
        <w:rPr>
          <w:rFonts w:ascii="EB Garamond Medium" w:cs="EB Garamond Medium" w:eastAsia="EB Garamond Medium" w:hAnsi="EB Garamond Medium"/>
          <w:color w:val="000000"/>
          <w:sz w:val="21"/>
          <w:szCs w:val="21"/>
        </w:rPr>
      </w:pPr>
      <w:bookmarkStart w:colFirst="0" w:colLast="0" w:name="_heading=h.38czs75" w:id="17"/>
      <w:bookmarkEnd w:id="17"/>
      <w:r w:rsidDel="00000000" w:rsidR="00000000" w:rsidRPr="00000000">
        <w:rPr>
          <w:rFonts w:ascii="EB Garamond Medium" w:cs="EB Garamond Medium" w:eastAsia="EB Garamond Medium" w:hAnsi="EB Garamond Medium"/>
          <w:color w:val="000000"/>
          <w:sz w:val="21"/>
          <w:szCs w:val="21"/>
          <w:rtl w:val="0"/>
        </w:rPr>
        <w:t xml:space="preserve">□ October</w:t>
        <w:tab/>
        <w:tab/>
      </w:r>
    </w:p>
    <w:p w:rsidR="00000000" w:rsidDel="00000000" w:rsidP="00000000" w:rsidRDefault="00000000" w:rsidRPr="00000000" w14:paraId="0000003C">
      <w:pPr>
        <w:spacing w:after="0" w:line="360" w:lineRule="auto"/>
        <w:ind w:left="0" w:hanging="2"/>
        <w:rPr>
          <w:rFonts w:ascii="EB Garamond Medium" w:cs="EB Garamond Medium" w:eastAsia="EB Garamond Medium" w:hAnsi="EB Garamond Medium"/>
          <w:color w:val="000000"/>
          <w:sz w:val="21"/>
          <w:szCs w:val="21"/>
        </w:rPr>
      </w:pPr>
      <w:bookmarkStart w:colFirst="0" w:colLast="0" w:name="_heading=h.1nia2ey" w:id="18"/>
      <w:bookmarkEnd w:id="18"/>
      <w:r w:rsidDel="00000000" w:rsidR="00000000" w:rsidRPr="00000000">
        <w:rPr>
          <w:rFonts w:ascii="EB Garamond Medium" w:cs="EB Garamond Medium" w:eastAsia="EB Garamond Medium" w:hAnsi="EB Garamond Medium"/>
          <w:color w:val="000000"/>
          <w:sz w:val="21"/>
          <w:szCs w:val="21"/>
          <w:rtl w:val="0"/>
        </w:rPr>
        <w:t xml:space="preserve">□ November          </w:t>
      </w:r>
    </w:p>
    <w:p w:rsidR="00000000" w:rsidDel="00000000" w:rsidP="00000000" w:rsidRDefault="00000000" w:rsidRPr="00000000" w14:paraId="0000003D">
      <w:pPr>
        <w:spacing w:after="200" w:line="360" w:lineRule="auto"/>
        <w:ind w:left="0" w:hanging="2"/>
        <w:rPr>
          <w:rFonts w:ascii="EB Garamond Medium" w:cs="EB Garamond Medium" w:eastAsia="EB Garamond Medium" w:hAnsi="EB Garamond Medium"/>
          <w:color w:val="000000"/>
          <w:sz w:val="21"/>
          <w:szCs w:val="21"/>
        </w:rPr>
        <w:sectPr>
          <w:type w:val="continuous"/>
          <w:pgSz w:h="16838" w:w="11906" w:orient="portrait"/>
          <w:pgMar w:bottom="1134" w:top="1417" w:left="1134" w:right="1134" w:header="720" w:footer="720"/>
          <w:cols w:equalWidth="0" w:num="2">
            <w:col w:space="720" w:w="4458.999999999999"/>
            <w:col w:space="0" w:w="4458.999999999999"/>
          </w:cols>
        </w:sectPr>
      </w:pPr>
      <w:bookmarkStart w:colFirst="0" w:colLast="0" w:name="_heading=h.47hxl2r" w:id="19"/>
      <w:bookmarkEnd w:id="19"/>
      <w:r w:rsidDel="00000000" w:rsidR="00000000" w:rsidRPr="00000000">
        <w:rPr>
          <w:rFonts w:ascii="EB Garamond Medium" w:cs="EB Garamond Medium" w:eastAsia="EB Garamond Medium" w:hAnsi="EB Garamond Medium"/>
          <w:color w:val="000000"/>
          <w:sz w:val="21"/>
          <w:szCs w:val="21"/>
          <w:rtl w:val="0"/>
        </w:rPr>
        <w:t xml:space="preserve">□ December </w:t>
      </w:r>
    </w:p>
    <w:p w:rsidR="00000000" w:rsidDel="00000000" w:rsidP="00000000" w:rsidRDefault="00000000" w:rsidRPr="00000000" w14:paraId="0000003E">
      <w:pPr>
        <w:ind w:left="0" w:hanging="2"/>
        <w:rPr>
          <w:rFonts w:ascii="EB Garamond Medium" w:cs="EB Garamond Medium" w:eastAsia="EB Garamond Medium" w:hAnsi="EB Garamond Medium"/>
          <w:color w:val="000000"/>
          <w:sz w:val="21"/>
          <w:szCs w:val="21"/>
        </w:rPr>
      </w:pPr>
      <w:r w:rsidDel="00000000" w:rsidR="00000000" w:rsidRPr="00000000">
        <w:rPr>
          <w:rFonts w:ascii="EB Garamond Medium" w:cs="EB Garamond Medium" w:eastAsia="EB Garamond Medium" w:hAnsi="EB Garamond Medium"/>
          <w:color w:val="000000"/>
          <w:sz w:val="21"/>
          <w:szCs w:val="21"/>
          <w:rtl w:val="0"/>
        </w:rPr>
        <w:t xml:space="preserve">Notes:</w:t>
      </w:r>
    </w:p>
    <w:p w:rsidR="00000000" w:rsidDel="00000000" w:rsidP="00000000" w:rsidRDefault="00000000" w:rsidRPr="00000000" w14:paraId="0000003F">
      <w:pPr>
        <w:spacing w:after="0" w:line="360" w:lineRule="auto"/>
        <w:ind w:left="0" w:hanging="2"/>
        <w:rPr>
          <w:rFonts w:ascii="Tahoma" w:cs="Tahoma" w:eastAsia="Tahoma" w:hAnsi="Tahoma"/>
          <w:sz w:val="21"/>
          <w:szCs w:val="21"/>
        </w:rPr>
      </w:pPr>
      <w:bookmarkStart w:colFirst="0" w:colLast="0" w:name="_heading=h.11si5id" w:id="20"/>
      <w:bookmarkEnd w:id="20"/>
      <w:r w:rsidDel="00000000" w:rsidR="00000000" w:rsidRPr="00000000">
        <w:rPr>
          <w:rFonts w:ascii="Tahoma" w:cs="Tahoma" w:eastAsia="Tahoma" w:hAnsi="Tahoma"/>
          <w:color w:val="000000"/>
          <w:sz w:val="21"/>
          <w:szCs w:val="21"/>
          <w:rtl w:val="0"/>
        </w:rPr>
        <w:t xml:space="preserve">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40">
      <w:pPr>
        <w:spacing w:after="0" w:line="360" w:lineRule="auto"/>
        <w:ind w:hanging="2"/>
        <w:rPr>
          <w:rFonts w:ascii="Tahoma" w:cs="Tahoma" w:eastAsia="Tahoma" w:hAnsi="Tahoma"/>
          <w:sz w:val="21"/>
          <w:szCs w:val="21"/>
        </w:rPr>
      </w:pPr>
      <w:bookmarkStart w:colFirst="0" w:colLast="0" w:name="_heading=h.11si5id" w:id="20"/>
      <w:bookmarkEnd w:id="20"/>
      <w:r w:rsidDel="00000000" w:rsidR="00000000" w:rsidRPr="00000000">
        <w:rPr>
          <w:rFonts w:ascii="Tahoma" w:cs="Tahoma" w:eastAsia="Tahoma" w:hAnsi="Tahoma"/>
          <w:sz w:val="21"/>
          <w:szCs w:val="21"/>
          <w:rtl w:val="0"/>
        </w:rPr>
        <w:t xml:space="preserve">____________________________________________________________________________________</w:t>
      </w:r>
    </w:p>
    <w:p w:rsidR="00000000" w:rsidDel="00000000" w:rsidP="00000000" w:rsidRDefault="00000000" w:rsidRPr="00000000" w14:paraId="00000041">
      <w:pPr>
        <w:spacing w:after="200" w:line="360" w:lineRule="auto"/>
        <w:ind w:hanging="2"/>
        <w:rPr>
          <w:rFonts w:ascii="Tahoma" w:cs="Tahoma" w:eastAsia="Tahoma" w:hAnsi="Tahoma"/>
          <w:sz w:val="21"/>
          <w:szCs w:val="21"/>
        </w:rPr>
      </w:pPr>
      <w:bookmarkStart w:colFirst="0" w:colLast="0" w:name="_heading=h.11si5id" w:id="20"/>
      <w:bookmarkEnd w:id="20"/>
      <w:r w:rsidDel="00000000" w:rsidR="00000000" w:rsidRPr="00000000">
        <w:rPr>
          <w:rFonts w:ascii="Tahoma" w:cs="Tahoma" w:eastAsia="Tahoma" w:hAnsi="Tahoma"/>
          <w:sz w:val="21"/>
          <w:szCs w:val="21"/>
          <w:rtl w:val="0"/>
        </w:rPr>
        <w:t xml:space="preserve">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42">
      <w:pPr>
        <w:spacing w:after="200" w:line="276" w:lineRule="auto"/>
        <w:ind w:left="0" w:hanging="2"/>
        <w:jc w:val="both"/>
        <w:rPr>
          <w:rFonts w:ascii="EB Garamond Medium" w:cs="EB Garamond Medium" w:eastAsia="EB Garamond Medium" w:hAnsi="EB Garamond Medium"/>
          <w:color w:val="000000"/>
          <w:sz w:val="21"/>
          <w:szCs w:val="21"/>
        </w:rPr>
      </w:pPr>
      <w:bookmarkStart w:colFirst="0" w:colLast="0" w:name="_heading=h.302dr9l" w:id="21"/>
      <w:bookmarkEnd w:id="21"/>
      <w:r w:rsidDel="00000000" w:rsidR="00000000" w:rsidRPr="00000000">
        <w:rPr>
          <w:rFonts w:ascii="EB Garamond" w:cs="EB Garamond" w:eastAsia="EB Garamond" w:hAnsi="EB Garamond"/>
          <w:b w:val="1"/>
          <w:bCs w:val="1"/>
          <w:color w:val="1c4587"/>
          <w:sz w:val="21"/>
          <w:szCs w:val="21"/>
          <w:rtl w:val="0"/>
        </w:rPr>
        <w:t xml:space="preserve">Ability to stand for several hours while keeping a high level of concentration </w:t>
      </w:r>
      <w:r w:rsidDel="00000000" w:rsidR="00000000" w:rsidRPr="00000000">
        <w:rPr>
          <w:rFonts w:ascii="EB Garamond Medium" w:cs="EB Garamond Medium" w:eastAsia="EB Garamond Medium" w:hAnsi="EB Garamond Medium"/>
          <w:sz w:val="21"/>
          <w:szCs w:val="21"/>
          <w:rtl w:val="0"/>
        </w:rPr>
        <w:t xml:space="preserve">(if necessary, provide any relevant clarifications in the notes)</w:t>
      </w:r>
      <w:r w:rsidDel="00000000" w:rsidR="00000000" w:rsidRPr="00000000">
        <w:rPr>
          <w:rFonts w:ascii="EB Garamond Medium" w:cs="EB Garamond Medium" w:eastAsia="EB Garamond Medium" w:hAnsi="EB Garamond Medium"/>
          <w:sz w:val="21"/>
          <w:szCs w:val="21"/>
          <w:rtl w:val="0"/>
        </w:rPr>
        <w:t xml:space="preserve">:</w:t>
      </w:r>
      <w:r w:rsidDel="00000000" w:rsidR="00000000" w:rsidRPr="00000000">
        <w:rPr>
          <w:rtl w:val="0"/>
        </w:rPr>
      </w:r>
    </w:p>
    <w:p w:rsidR="00000000" w:rsidDel="00000000" w:rsidP="00000000" w:rsidRDefault="00000000" w:rsidRPr="00000000" w14:paraId="00000043">
      <w:pPr>
        <w:spacing w:after="0" w:line="240" w:lineRule="auto"/>
        <w:ind w:left="0" w:hanging="2"/>
        <w:jc w:val="both"/>
        <w:rPr>
          <w:rFonts w:ascii="EB Garamond Medium" w:cs="EB Garamond Medium" w:eastAsia="EB Garamond Medium" w:hAnsi="EB Garamond Medium"/>
          <w:color w:val="000000"/>
          <w:sz w:val="21"/>
          <w:szCs w:val="21"/>
        </w:rPr>
      </w:pPr>
      <w:bookmarkStart w:colFirst="0" w:colLast="0" w:name="_heading=h.1f7o1he" w:id="22"/>
      <w:bookmarkEnd w:id="22"/>
      <w:r w:rsidDel="00000000" w:rsidR="00000000" w:rsidRPr="00000000">
        <w:rPr>
          <w:rFonts w:ascii="EB Garamond Medium" w:cs="EB Garamond Medium" w:eastAsia="EB Garamond Medium" w:hAnsi="EB Garamond Medium"/>
          <w:color w:val="000000"/>
          <w:sz w:val="21"/>
          <w:szCs w:val="21"/>
          <w:rtl w:val="0"/>
        </w:rPr>
        <w:t xml:space="preserve">□ Yes</w:t>
      </w:r>
    </w:p>
    <w:p w:rsidR="00000000" w:rsidDel="00000000" w:rsidP="00000000" w:rsidRDefault="00000000" w:rsidRPr="00000000" w14:paraId="00000044">
      <w:pPr>
        <w:spacing w:after="200" w:line="240" w:lineRule="auto"/>
        <w:ind w:left="0" w:hanging="2"/>
        <w:jc w:val="both"/>
        <w:rPr>
          <w:rFonts w:ascii="Tahoma" w:cs="Tahoma" w:eastAsia="Tahoma" w:hAnsi="Tahoma"/>
          <w:sz w:val="21"/>
          <w:szCs w:val="21"/>
        </w:rPr>
      </w:pPr>
      <w:bookmarkStart w:colFirst="0" w:colLast="0" w:name="_heading=h.3z7bk57" w:id="23"/>
      <w:bookmarkEnd w:id="23"/>
      <w:r w:rsidDel="00000000" w:rsidR="00000000" w:rsidRPr="00000000">
        <w:rPr>
          <w:rFonts w:ascii="EB Garamond Medium" w:cs="EB Garamond Medium" w:eastAsia="EB Garamond Medium" w:hAnsi="EB Garamond Medium"/>
          <w:color w:val="000000"/>
          <w:sz w:val="21"/>
          <w:szCs w:val="21"/>
          <w:rtl w:val="0"/>
        </w:rPr>
        <w:t xml:space="preserve">□ No</w:t>
      </w:r>
      <w:r w:rsidDel="00000000" w:rsidR="00000000" w:rsidRPr="00000000">
        <w:rPr>
          <w:rtl w:val="0"/>
        </w:rPr>
      </w:r>
    </w:p>
    <w:p w:rsidR="00000000" w:rsidDel="00000000" w:rsidP="00000000" w:rsidRDefault="00000000" w:rsidRPr="00000000" w14:paraId="00000045">
      <w:pPr>
        <w:spacing w:after="0" w:lineRule="auto"/>
        <w:ind w:hanging="2"/>
        <w:rPr>
          <w:rFonts w:ascii="EB Garamond Medium" w:cs="EB Garamond Medium" w:eastAsia="EB Garamond Medium" w:hAnsi="EB Garamond Medium"/>
          <w:sz w:val="21"/>
          <w:szCs w:val="21"/>
        </w:rPr>
      </w:pPr>
      <w:r w:rsidDel="00000000" w:rsidR="00000000" w:rsidRPr="00000000">
        <w:rPr>
          <w:rFonts w:ascii="EB Garamond Medium" w:cs="EB Garamond Medium" w:eastAsia="EB Garamond Medium" w:hAnsi="EB Garamond Medium"/>
          <w:sz w:val="21"/>
          <w:szCs w:val="21"/>
          <w:rtl w:val="0"/>
        </w:rPr>
        <w:t xml:space="preserve">Notes:</w:t>
      </w:r>
    </w:p>
    <w:p w:rsidR="00000000" w:rsidDel="00000000" w:rsidP="00000000" w:rsidRDefault="00000000" w:rsidRPr="00000000" w14:paraId="00000046">
      <w:pPr>
        <w:spacing w:after="0" w:line="360" w:lineRule="auto"/>
        <w:ind w:hanging="2"/>
        <w:rPr>
          <w:rFonts w:ascii="Tahoma" w:cs="Tahoma" w:eastAsia="Tahoma" w:hAnsi="Tahoma"/>
          <w:sz w:val="21"/>
          <w:szCs w:val="21"/>
        </w:rPr>
      </w:pPr>
      <w:bookmarkStart w:colFirst="0" w:colLast="0" w:name="_heading=h.11si5id" w:id="20"/>
      <w:bookmarkEnd w:id="20"/>
      <w:r w:rsidDel="00000000" w:rsidR="00000000" w:rsidRPr="00000000">
        <w:rPr>
          <w:rFonts w:ascii="Tahoma" w:cs="Tahoma" w:eastAsia="Tahoma" w:hAnsi="Tahoma"/>
          <w:sz w:val="21"/>
          <w:szCs w:val="21"/>
          <w:rtl w:val="0"/>
        </w:rPr>
        <w:t xml:space="preserve">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47">
      <w:pPr>
        <w:spacing w:after="200" w:line="360" w:lineRule="auto"/>
        <w:ind w:hanging="2"/>
        <w:rPr>
          <w:rFonts w:ascii="Tahoma" w:cs="Tahoma" w:eastAsia="Tahoma" w:hAnsi="Tahoma"/>
          <w:sz w:val="21"/>
          <w:szCs w:val="21"/>
        </w:rPr>
      </w:pPr>
      <w:bookmarkStart w:colFirst="0" w:colLast="0" w:name="_heading=h.11si5id" w:id="20"/>
      <w:bookmarkEnd w:id="20"/>
      <w:r w:rsidDel="00000000" w:rsidR="00000000" w:rsidRPr="00000000">
        <w:rPr>
          <w:rFonts w:ascii="Tahoma" w:cs="Tahoma" w:eastAsia="Tahoma" w:hAnsi="Tahoma"/>
          <w:sz w:val="21"/>
          <w:szCs w:val="21"/>
          <w:rtl w:val="0"/>
        </w:rPr>
        <w:t xml:space="preserve">____________________________________________________________________________________</w:t>
      </w:r>
    </w:p>
    <w:p w:rsidR="00000000" w:rsidDel="00000000" w:rsidP="00000000" w:rsidRDefault="00000000" w:rsidRPr="00000000" w14:paraId="00000048">
      <w:pPr>
        <w:spacing w:after="200" w:line="360" w:lineRule="auto"/>
        <w:ind w:hanging="2"/>
        <w:rPr>
          <w:rFonts w:ascii="Tahoma" w:cs="Tahoma" w:eastAsia="Tahoma" w:hAnsi="Tahoma"/>
          <w:sz w:val="21"/>
          <w:szCs w:val="21"/>
        </w:rPr>
      </w:pPr>
      <w:bookmarkStart w:colFirst="0" w:colLast="0" w:name="_heading=h.yf0f7c8usedj" w:id="24"/>
      <w:bookmarkEnd w:id="24"/>
      <w:r w:rsidDel="00000000" w:rsidR="00000000" w:rsidRPr="00000000">
        <w:rPr>
          <w:rtl w:val="0"/>
        </w:rPr>
      </w:r>
    </w:p>
    <w:p w:rsidR="00000000" w:rsidDel="00000000" w:rsidP="00000000" w:rsidRDefault="00000000" w:rsidRPr="00000000" w14:paraId="00000049">
      <w:pPr>
        <w:spacing w:after="200" w:line="360" w:lineRule="auto"/>
        <w:ind w:hanging="2"/>
        <w:rPr>
          <w:rFonts w:ascii="Tahoma" w:cs="Tahoma" w:eastAsia="Tahoma" w:hAnsi="Tahoma"/>
          <w:sz w:val="21"/>
          <w:szCs w:val="21"/>
        </w:rPr>
      </w:pPr>
      <w:bookmarkStart w:colFirst="0" w:colLast="0" w:name="_heading=h.8wviidu4gull" w:id="25"/>
      <w:bookmarkEnd w:id="25"/>
      <w:r w:rsidDel="00000000" w:rsidR="00000000" w:rsidRPr="00000000">
        <w:rPr>
          <w:rtl w:val="0"/>
        </w:rPr>
      </w:r>
    </w:p>
    <w:p w:rsidR="00000000" w:rsidDel="00000000" w:rsidP="00000000" w:rsidRDefault="00000000" w:rsidRPr="00000000" w14:paraId="0000004A">
      <w:pPr>
        <w:spacing w:after="0" w:line="240" w:lineRule="auto"/>
        <w:ind w:left="0" w:hanging="2"/>
        <w:jc w:val="both"/>
        <w:rPr>
          <w:rFonts w:ascii="EB Garamond Medium" w:cs="EB Garamond Medium" w:eastAsia="EB Garamond Medium" w:hAnsi="EB Garamond Medium"/>
          <w:color w:val="000000"/>
          <w:sz w:val="21"/>
          <w:szCs w:val="21"/>
        </w:rPr>
      </w:pPr>
      <w:bookmarkStart w:colFirst="0" w:colLast="0" w:name="_heading=h.2eclud0" w:id="26"/>
      <w:bookmarkEnd w:id="26"/>
      <w:r w:rsidDel="00000000" w:rsidR="00000000" w:rsidRPr="00000000">
        <w:rPr>
          <w:rFonts w:ascii="EB Garamond" w:cs="EB Garamond" w:eastAsia="EB Garamond" w:hAnsi="EB Garamond"/>
          <w:b w:val="1"/>
          <w:bCs w:val="1"/>
          <w:color w:val="1c4587"/>
          <w:sz w:val="21"/>
          <w:szCs w:val="21"/>
          <w:rtl w:val="0"/>
        </w:rPr>
        <w:t xml:space="preserve">Past similar experiences</w:t>
      </w:r>
      <w:r w:rsidDel="00000000" w:rsidR="00000000" w:rsidRPr="00000000">
        <w:rPr>
          <w:rFonts w:ascii="EB Garamond Medium" w:cs="EB Garamond Medium" w:eastAsia="EB Garamond Medium" w:hAnsi="EB Garamond Medium"/>
          <w:color w:val="1c4587"/>
          <w:sz w:val="21"/>
          <w:szCs w:val="21"/>
          <w:rtl w:val="0"/>
        </w:rPr>
        <w:t xml:space="preserve"> </w:t>
      </w:r>
      <w:r w:rsidDel="00000000" w:rsidR="00000000" w:rsidRPr="00000000">
        <w:rPr>
          <w:rFonts w:ascii="EB Garamond Medium" w:cs="EB Garamond Medium" w:eastAsia="EB Garamond Medium" w:hAnsi="EB Garamond Medium"/>
          <w:color w:val="000000"/>
          <w:sz w:val="21"/>
          <w:szCs w:val="21"/>
          <w:rtl w:val="0"/>
        </w:rPr>
        <w:t xml:space="preserve">(max. </w:t>
      </w:r>
      <w:r w:rsidDel="00000000" w:rsidR="00000000" w:rsidRPr="00000000">
        <w:rPr>
          <w:rFonts w:ascii="EB Garamond Medium" w:cs="EB Garamond Medium" w:eastAsia="EB Garamond Medium" w:hAnsi="EB Garamond Medium"/>
          <w:sz w:val="21"/>
          <w:szCs w:val="21"/>
          <w:rtl w:val="0"/>
        </w:rPr>
        <w:t xml:space="preserve">5</w:t>
      </w:r>
      <w:r w:rsidDel="00000000" w:rsidR="00000000" w:rsidRPr="00000000">
        <w:rPr>
          <w:rFonts w:ascii="EB Garamond Medium" w:cs="EB Garamond Medium" w:eastAsia="EB Garamond Medium" w:hAnsi="EB Garamond Medium"/>
          <w:color w:val="000000"/>
          <w:sz w:val="21"/>
          <w:szCs w:val="21"/>
          <w:rtl w:val="0"/>
        </w:rPr>
        <w:t xml:space="preserve"> lines):</w:t>
      </w:r>
    </w:p>
    <w:p w:rsidR="00000000" w:rsidDel="00000000" w:rsidP="00000000" w:rsidRDefault="00000000" w:rsidRPr="00000000" w14:paraId="0000004B">
      <w:pPr>
        <w:spacing w:after="0" w:line="240" w:lineRule="auto"/>
        <w:ind w:left="0" w:hanging="2"/>
        <w:jc w:val="both"/>
        <w:rPr>
          <w:rFonts w:ascii="EB Garamond Medium" w:cs="EB Garamond Medium" w:eastAsia="EB Garamond Medium" w:hAnsi="EB Garamond Medium"/>
          <w:color w:val="000000"/>
          <w:sz w:val="21"/>
          <w:szCs w:val="21"/>
        </w:rPr>
      </w:pPr>
      <w:r w:rsidDel="00000000" w:rsidR="00000000" w:rsidRPr="00000000">
        <w:rPr>
          <w:rtl w:val="0"/>
        </w:rPr>
      </w:r>
    </w:p>
    <w:p w:rsidR="00000000" w:rsidDel="00000000" w:rsidP="00000000" w:rsidRDefault="00000000" w:rsidRPr="00000000" w14:paraId="0000004C">
      <w:pPr>
        <w:spacing w:after="0" w:line="360" w:lineRule="auto"/>
        <w:ind w:left="0" w:hanging="2"/>
        <w:rPr>
          <w:rFonts w:ascii="EB Garamond Medium" w:cs="EB Garamond Medium" w:eastAsia="EB Garamond Medium" w:hAnsi="EB Garamond Medium"/>
          <w:sz w:val="21"/>
          <w:szCs w:val="21"/>
        </w:rPr>
      </w:pPr>
      <w:bookmarkStart w:colFirst="0" w:colLast="0" w:name="_heading=h.thw4kt" w:id="27"/>
      <w:bookmarkEnd w:id="27"/>
      <w:r w:rsidDel="00000000" w:rsidR="00000000" w:rsidRPr="00000000">
        <w:rPr>
          <w:rFonts w:ascii="EB Garamond Medium" w:cs="EB Garamond Medium" w:eastAsia="EB Garamond Medium" w:hAnsi="EB Garamond Medium"/>
          <w:color w:val="000000"/>
          <w:sz w:val="21"/>
          <w:szCs w:val="21"/>
          <w:rtl w:val="0"/>
        </w:rPr>
        <w:t xml:space="preserve">□ as a volunteer in general </w:t>
      </w:r>
      <w:r w:rsidDel="00000000" w:rsidR="00000000" w:rsidRPr="00000000">
        <w:rPr>
          <w:rFonts w:ascii="Tahoma" w:cs="Tahoma" w:eastAsia="Tahoma" w:hAnsi="Tahoma"/>
          <w:sz w:val="21"/>
          <w:szCs w:val="21"/>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4D">
      <w:pPr>
        <w:spacing w:after="0" w:line="360" w:lineRule="auto"/>
        <w:ind w:hanging="2"/>
        <w:rPr>
          <w:rFonts w:ascii="EB Garamond Medium" w:cs="EB Garamond Medium" w:eastAsia="EB Garamond Medium" w:hAnsi="EB Garamond Medium"/>
          <w:sz w:val="21"/>
          <w:szCs w:val="21"/>
        </w:rPr>
      </w:pPr>
      <w:bookmarkStart w:colFirst="0" w:colLast="0" w:name="_heading=h.thw4kt" w:id="27"/>
      <w:bookmarkEnd w:id="27"/>
      <w:r w:rsidDel="00000000" w:rsidR="00000000" w:rsidRPr="00000000">
        <w:rPr>
          <w:rFonts w:ascii="Tahoma" w:cs="Tahoma" w:eastAsia="Tahoma" w:hAnsi="Tahoma"/>
          <w:sz w:val="21"/>
          <w:szCs w:val="21"/>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4E">
      <w:pPr>
        <w:spacing w:after="0" w:line="360" w:lineRule="auto"/>
        <w:ind w:hanging="2"/>
        <w:rPr>
          <w:rFonts w:ascii="Tahoma" w:cs="Tahoma" w:eastAsia="Tahoma" w:hAnsi="Tahoma"/>
          <w:sz w:val="21"/>
          <w:szCs w:val="21"/>
        </w:rPr>
      </w:pPr>
      <w:bookmarkStart w:colFirst="0" w:colLast="0" w:name="_heading=h.thw4kt" w:id="27"/>
      <w:bookmarkEnd w:id="27"/>
      <w:r w:rsidDel="00000000" w:rsidR="00000000" w:rsidRPr="00000000">
        <w:rPr>
          <w:rFonts w:ascii="Tahoma" w:cs="Tahoma" w:eastAsia="Tahoma" w:hAnsi="Tahoma"/>
          <w:sz w:val="21"/>
          <w:szCs w:val="21"/>
          <w:rtl w:val="0"/>
        </w:rPr>
        <w:t xml:space="preserve">____________________________________________________________________________________</w:t>
      </w:r>
    </w:p>
    <w:p w:rsidR="00000000" w:rsidDel="00000000" w:rsidP="00000000" w:rsidRDefault="00000000" w:rsidRPr="00000000" w14:paraId="0000004F">
      <w:pPr>
        <w:spacing w:after="0" w:line="360" w:lineRule="auto"/>
        <w:ind w:hanging="2"/>
        <w:rPr>
          <w:rFonts w:ascii="Tahoma" w:cs="Tahoma" w:eastAsia="Tahoma" w:hAnsi="Tahoma"/>
          <w:sz w:val="21"/>
          <w:szCs w:val="21"/>
        </w:rPr>
      </w:pPr>
      <w:bookmarkStart w:colFirst="0" w:colLast="0" w:name="_heading=h.thw4kt" w:id="27"/>
      <w:bookmarkEnd w:id="27"/>
      <w:r w:rsidDel="00000000" w:rsidR="00000000" w:rsidRPr="00000000">
        <w:rPr>
          <w:rFonts w:ascii="Tahoma" w:cs="Tahoma" w:eastAsia="Tahoma" w:hAnsi="Tahoma"/>
          <w:sz w:val="21"/>
          <w:szCs w:val="21"/>
          <w:rtl w:val="0"/>
        </w:rPr>
        <w:t xml:space="preserve">____________________________________________________________________________________</w:t>
      </w:r>
    </w:p>
    <w:p w:rsidR="00000000" w:rsidDel="00000000" w:rsidP="00000000" w:rsidRDefault="00000000" w:rsidRPr="00000000" w14:paraId="00000050">
      <w:pPr>
        <w:spacing w:after="200" w:line="360" w:lineRule="auto"/>
        <w:ind w:hanging="2"/>
        <w:rPr>
          <w:rFonts w:ascii="EB Garamond Medium" w:cs="EB Garamond Medium" w:eastAsia="EB Garamond Medium" w:hAnsi="EB Garamond Medium"/>
          <w:sz w:val="21"/>
          <w:szCs w:val="21"/>
        </w:rPr>
      </w:pPr>
      <w:bookmarkStart w:colFirst="0" w:colLast="0" w:name="_heading=h.thw4kt" w:id="27"/>
      <w:bookmarkEnd w:id="27"/>
      <w:r w:rsidDel="00000000" w:rsidR="00000000" w:rsidRPr="00000000">
        <w:rPr>
          <w:rFonts w:ascii="Tahoma" w:cs="Tahoma" w:eastAsia="Tahoma" w:hAnsi="Tahoma"/>
          <w:sz w:val="21"/>
          <w:szCs w:val="21"/>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51">
      <w:pPr>
        <w:spacing w:after="0" w:line="360" w:lineRule="auto"/>
        <w:ind w:left="0" w:hanging="2"/>
        <w:rPr>
          <w:rFonts w:ascii="EB Garamond Medium" w:cs="EB Garamond Medium" w:eastAsia="EB Garamond Medium" w:hAnsi="EB Garamond Medium"/>
          <w:color w:val="000000"/>
          <w:sz w:val="21"/>
          <w:szCs w:val="21"/>
        </w:rPr>
      </w:pPr>
      <w:bookmarkStart w:colFirst="0" w:colLast="0" w:name="_heading=h.1smtxgf" w:id="28"/>
      <w:bookmarkEnd w:id="28"/>
      <w:r w:rsidDel="00000000" w:rsidR="00000000" w:rsidRPr="00000000">
        <w:rPr>
          <w:rFonts w:ascii="EB Garamond Medium" w:cs="EB Garamond Medium" w:eastAsia="EB Garamond Medium" w:hAnsi="EB Garamond Medium"/>
          <w:color w:val="000000"/>
          <w:sz w:val="21"/>
          <w:szCs w:val="21"/>
          <w:rtl w:val="0"/>
        </w:rPr>
        <w:t xml:space="preserve">□</w:t>
      </w:r>
      <w:r w:rsidDel="00000000" w:rsidR="00000000" w:rsidRPr="00000000">
        <w:rPr>
          <w:rFonts w:ascii="EB Garamond Medium" w:cs="EB Garamond Medium" w:eastAsia="EB Garamond Medium" w:hAnsi="EB Garamond Medium"/>
          <w:sz w:val="21"/>
          <w:szCs w:val="21"/>
          <w:rtl w:val="0"/>
        </w:rPr>
        <w:t xml:space="preserve"> specifically in the field of cetaceans and sea turtles</w:t>
      </w:r>
      <w:r w:rsidDel="00000000" w:rsidR="00000000" w:rsidRPr="00000000">
        <w:rPr>
          <w:rtl w:val="0"/>
        </w:rPr>
      </w:r>
    </w:p>
    <w:p w:rsidR="00000000" w:rsidDel="00000000" w:rsidP="00000000" w:rsidRDefault="00000000" w:rsidRPr="00000000" w14:paraId="00000052">
      <w:pPr>
        <w:spacing w:after="0" w:line="360" w:lineRule="auto"/>
        <w:ind w:hanging="2"/>
        <w:rPr>
          <w:rFonts w:ascii="EB Garamond Medium" w:cs="EB Garamond Medium" w:eastAsia="EB Garamond Medium" w:hAnsi="EB Garamond Medium"/>
          <w:sz w:val="21"/>
          <w:szCs w:val="21"/>
        </w:rPr>
      </w:pPr>
      <w:bookmarkStart w:colFirst="0" w:colLast="0" w:name="_heading=h.thw4kt" w:id="27"/>
      <w:bookmarkEnd w:id="27"/>
      <w:r w:rsidDel="00000000" w:rsidR="00000000" w:rsidRPr="00000000">
        <w:rPr>
          <w:rFonts w:ascii="Tahoma" w:cs="Tahoma" w:eastAsia="Tahoma" w:hAnsi="Tahoma"/>
          <w:sz w:val="21"/>
          <w:szCs w:val="21"/>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53">
      <w:pPr>
        <w:spacing w:after="0" w:line="360" w:lineRule="auto"/>
        <w:ind w:hanging="2"/>
        <w:rPr>
          <w:rFonts w:ascii="EB Garamond Medium" w:cs="EB Garamond Medium" w:eastAsia="EB Garamond Medium" w:hAnsi="EB Garamond Medium"/>
          <w:sz w:val="21"/>
          <w:szCs w:val="21"/>
        </w:rPr>
      </w:pPr>
      <w:bookmarkStart w:colFirst="0" w:colLast="0" w:name="_heading=h.thw4kt" w:id="27"/>
      <w:bookmarkEnd w:id="27"/>
      <w:r w:rsidDel="00000000" w:rsidR="00000000" w:rsidRPr="00000000">
        <w:rPr>
          <w:rFonts w:ascii="Tahoma" w:cs="Tahoma" w:eastAsia="Tahoma" w:hAnsi="Tahoma"/>
          <w:sz w:val="21"/>
          <w:szCs w:val="21"/>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54">
      <w:pPr>
        <w:spacing w:after="0" w:line="360" w:lineRule="auto"/>
        <w:ind w:hanging="2"/>
        <w:rPr>
          <w:rFonts w:ascii="Tahoma" w:cs="Tahoma" w:eastAsia="Tahoma" w:hAnsi="Tahoma"/>
          <w:sz w:val="21"/>
          <w:szCs w:val="21"/>
        </w:rPr>
      </w:pPr>
      <w:bookmarkStart w:colFirst="0" w:colLast="0" w:name="_heading=h.thw4kt" w:id="27"/>
      <w:bookmarkEnd w:id="27"/>
      <w:r w:rsidDel="00000000" w:rsidR="00000000" w:rsidRPr="00000000">
        <w:rPr>
          <w:rFonts w:ascii="Tahoma" w:cs="Tahoma" w:eastAsia="Tahoma" w:hAnsi="Tahoma"/>
          <w:sz w:val="21"/>
          <w:szCs w:val="21"/>
          <w:rtl w:val="0"/>
        </w:rPr>
        <w:t xml:space="preserve">____________________________________________________________________________________</w:t>
      </w:r>
    </w:p>
    <w:p w:rsidR="00000000" w:rsidDel="00000000" w:rsidP="00000000" w:rsidRDefault="00000000" w:rsidRPr="00000000" w14:paraId="00000055">
      <w:pPr>
        <w:spacing w:after="0" w:line="360" w:lineRule="auto"/>
        <w:ind w:hanging="2"/>
        <w:rPr>
          <w:rFonts w:ascii="Tahoma" w:cs="Tahoma" w:eastAsia="Tahoma" w:hAnsi="Tahoma"/>
          <w:sz w:val="21"/>
          <w:szCs w:val="21"/>
        </w:rPr>
      </w:pPr>
      <w:bookmarkStart w:colFirst="0" w:colLast="0" w:name="_heading=h.thw4kt" w:id="27"/>
      <w:bookmarkEnd w:id="27"/>
      <w:r w:rsidDel="00000000" w:rsidR="00000000" w:rsidRPr="00000000">
        <w:rPr>
          <w:rFonts w:ascii="Tahoma" w:cs="Tahoma" w:eastAsia="Tahoma" w:hAnsi="Tahoma"/>
          <w:sz w:val="21"/>
          <w:szCs w:val="21"/>
          <w:rtl w:val="0"/>
        </w:rPr>
        <w:t xml:space="preserve">____________________________________________________________________________________</w:t>
      </w:r>
    </w:p>
    <w:p w:rsidR="00000000" w:rsidDel="00000000" w:rsidP="00000000" w:rsidRDefault="00000000" w:rsidRPr="00000000" w14:paraId="00000056">
      <w:pPr>
        <w:spacing w:after="200" w:line="360" w:lineRule="auto"/>
        <w:ind w:hanging="2"/>
        <w:rPr>
          <w:rFonts w:ascii="Tahoma" w:cs="Tahoma" w:eastAsia="Tahoma" w:hAnsi="Tahoma"/>
          <w:sz w:val="21"/>
          <w:szCs w:val="21"/>
        </w:rPr>
      </w:pPr>
      <w:bookmarkStart w:colFirst="0" w:colLast="0" w:name="_heading=h.thw4kt" w:id="27"/>
      <w:bookmarkEnd w:id="27"/>
      <w:r w:rsidDel="00000000" w:rsidR="00000000" w:rsidRPr="00000000">
        <w:rPr>
          <w:rFonts w:ascii="Tahoma" w:cs="Tahoma" w:eastAsia="Tahoma" w:hAnsi="Tahoma"/>
          <w:sz w:val="21"/>
          <w:szCs w:val="21"/>
          <w:rtl w:val="0"/>
        </w:rPr>
        <w:t xml:space="preserve">____________________________________________________________________________________</w:t>
      </w:r>
    </w:p>
    <w:p w:rsidR="00000000" w:rsidDel="00000000" w:rsidP="00000000" w:rsidRDefault="00000000" w:rsidRPr="00000000" w14:paraId="00000057">
      <w:pPr>
        <w:spacing w:after="0" w:lineRule="auto"/>
        <w:ind w:left="0" w:hanging="2"/>
        <w:rPr>
          <w:rFonts w:ascii="EB Garamond Medium" w:cs="EB Garamond Medium" w:eastAsia="EB Garamond Medium" w:hAnsi="EB Garamond Medium"/>
          <w:color w:val="000000"/>
          <w:sz w:val="21"/>
          <w:szCs w:val="21"/>
        </w:rPr>
      </w:pPr>
      <w:bookmarkStart w:colFirst="0" w:colLast="0" w:name="_heading=h.2rrrqc1" w:id="29"/>
      <w:bookmarkEnd w:id="29"/>
      <w:r w:rsidDel="00000000" w:rsidR="00000000" w:rsidRPr="00000000">
        <w:rPr>
          <w:rFonts w:ascii="EB Garamond" w:cs="EB Garamond" w:eastAsia="EB Garamond" w:hAnsi="EB Garamond"/>
          <w:b w:val="1"/>
          <w:bCs w:val="1"/>
          <w:color w:val="1c4587"/>
          <w:sz w:val="21"/>
          <w:szCs w:val="21"/>
          <w:rtl w:val="0"/>
        </w:rPr>
        <w:t xml:space="preserve">Motivation</w:t>
      </w:r>
      <w:r w:rsidDel="00000000" w:rsidR="00000000" w:rsidRPr="00000000">
        <w:rPr>
          <w:rFonts w:ascii="EB Garamond Medium" w:cs="EB Garamond Medium" w:eastAsia="EB Garamond Medium" w:hAnsi="EB Garamond Medium"/>
          <w:color w:val="1c4587"/>
          <w:sz w:val="21"/>
          <w:szCs w:val="21"/>
          <w:rtl w:val="0"/>
        </w:rPr>
        <w:t xml:space="preserve"> </w:t>
      </w:r>
      <w:r w:rsidDel="00000000" w:rsidR="00000000" w:rsidRPr="00000000">
        <w:rPr>
          <w:rFonts w:ascii="EB Garamond Medium" w:cs="EB Garamond Medium" w:eastAsia="EB Garamond Medium" w:hAnsi="EB Garamond Medium"/>
          <w:sz w:val="21"/>
          <w:szCs w:val="21"/>
          <w:rtl w:val="0"/>
        </w:rPr>
        <w:t xml:space="preserve">(using max. 10 lines </w:t>
      </w:r>
      <w:r w:rsidDel="00000000" w:rsidR="00000000" w:rsidRPr="00000000">
        <w:rPr>
          <w:rFonts w:ascii="EB Garamond Medium" w:cs="EB Garamond Medium" w:eastAsia="EB Garamond Medium" w:hAnsi="EB Garamond Medium"/>
          <w:color w:val="000000"/>
          <w:sz w:val="21"/>
          <w:szCs w:val="21"/>
          <w:rtl w:val="0"/>
        </w:rPr>
        <w:t xml:space="preserve">explain why you are interested in participating):</w:t>
      </w:r>
    </w:p>
    <w:p w:rsidR="00000000" w:rsidDel="00000000" w:rsidP="00000000" w:rsidRDefault="00000000" w:rsidRPr="00000000" w14:paraId="00000058">
      <w:pPr>
        <w:spacing w:after="0" w:line="360" w:lineRule="auto"/>
        <w:ind w:left="0" w:hanging="2"/>
        <w:rPr>
          <w:rFonts w:ascii="Tahoma" w:cs="Tahoma" w:eastAsia="Tahoma" w:hAnsi="Tahoma"/>
          <w:color w:val="000000"/>
          <w:sz w:val="21"/>
          <w:szCs w:val="21"/>
        </w:rPr>
      </w:pPr>
      <w:bookmarkStart w:colFirst="0" w:colLast="0" w:name="_heading=h.16x20ju" w:id="30"/>
      <w:bookmarkEnd w:id="30"/>
      <w:r w:rsidDel="00000000" w:rsidR="00000000" w:rsidRPr="00000000">
        <w:rPr>
          <w:rFonts w:ascii="Tahoma" w:cs="Tahoma" w:eastAsia="Tahoma" w:hAnsi="Tahoma"/>
          <w:color w:val="000000"/>
          <w:sz w:val="21"/>
          <w:szCs w:val="21"/>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59">
      <w:pPr>
        <w:spacing w:after="0" w:line="360" w:lineRule="auto"/>
        <w:ind w:firstLine="0"/>
        <w:rPr>
          <w:rFonts w:ascii="EB Garamond Medium" w:cs="EB Garamond Medium" w:eastAsia="EB Garamond Medium" w:hAnsi="EB Garamond Medium"/>
          <w:sz w:val="21"/>
          <w:szCs w:val="21"/>
        </w:rPr>
      </w:pPr>
      <w:bookmarkStart w:colFirst="0" w:colLast="0" w:name="_heading=h.thw4kt" w:id="27"/>
      <w:bookmarkEnd w:id="27"/>
      <w:r w:rsidDel="00000000" w:rsidR="00000000" w:rsidRPr="00000000">
        <w:rPr>
          <w:rFonts w:ascii="Tahoma" w:cs="Tahoma" w:eastAsia="Tahoma" w:hAnsi="Tahoma"/>
          <w:sz w:val="21"/>
          <w:szCs w:val="21"/>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5A">
      <w:pPr>
        <w:spacing w:after="0" w:line="360" w:lineRule="auto"/>
        <w:ind w:hanging="2"/>
        <w:rPr>
          <w:rFonts w:ascii="EB Garamond Medium" w:cs="EB Garamond Medium" w:eastAsia="EB Garamond Medium" w:hAnsi="EB Garamond Medium"/>
          <w:sz w:val="21"/>
          <w:szCs w:val="21"/>
        </w:rPr>
      </w:pPr>
      <w:bookmarkStart w:colFirst="0" w:colLast="0" w:name="_heading=h.thw4kt" w:id="27"/>
      <w:bookmarkEnd w:id="27"/>
      <w:r w:rsidDel="00000000" w:rsidR="00000000" w:rsidRPr="00000000">
        <w:rPr>
          <w:rFonts w:ascii="Tahoma" w:cs="Tahoma" w:eastAsia="Tahoma" w:hAnsi="Tahoma"/>
          <w:sz w:val="21"/>
          <w:szCs w:val="21"/>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5B">
      <w:pPr>
        <w:spacing w:after="0" w:line="360" w:lineRule="auto"/>
        <w:ind w:hanging="2"/>
        <w:rPr>
          <w:rFonts w:ascii="Tahoma" w:cs="Tahoma" w:eastAsia="Tahoma" w:hAnsi="Tahoma"/>
          <w:sz w:val="21"/>
          <w:szCs w:val="21"/>
        </w:rPr>
      </w:pPr>
      <w:bookmarkStart w:colFirst="0" w:colLast="0" w:name="_heading=h.thw4kt" w:id="27"/>
      <w:bookmarkEnd w:id="27"/>
      <w:r w:rsidDel="00000000" w:rsidR="00000000" w:rsidRPr="00000000">
        <w:rPr>
          <w:rFonts w:ascii="Tahoma" w:cs="Tahoma" w:eastAsia="Tahoma" w:hAnsi="Tahoma"/>
          <w:sz w:val="21"/>
          <w:szCs w:val="21"/>
          <w:rtl w:val="0"/>
        </w:rPr>
        <w:t xml:space="preserve">____________________________________________________________________________________</w:t>
      </w:r>
    </w:p>
    <w:p w:rsidR="00000000" w:rsidDel="00000000" w:rsidP="00000000" w:rsidRDefault="00000000" w:rsidRPr="00000000" w14:paraId="0000005C">
      <w:pPr>
        <w:spacing w:after="0" w:line="360" w:lineRule="auto"/>
        <w:ind w:hanging="2"/>
        <w:rPr>
          <w:rFonts w:ascii="Tahoma" w:cs="Tahoma" w:eastAsia="Tahoma" w:hAnsi="Tahoma"/>
          <w:sz w:val="21"/>
          <w:szCs w:val="21"/>
        </w:rPr>
      </w:pPr>
      <w:bookmarkStart w:colFirst="0" w:colLast="0" w:name="_heading=h.thw4kt" w:id="27"/>
      <w:bookmarkEnd w:id="27"/>
      <w:r w:rsidDel="00000000" w:rsidR="00000000" w:rsidRPr="00000000">
        <w:rPr>
          <w:rFonts w:ascii="Tahoma" w:cs="Tahoma" w:eastAsia="Tahoma" w:hAnsi="Tahoma"/>
          <w:sz w:val="21"/>
          <w:szCs w:val="21"/>
          <w:rtl w:val="0"/>
        </w:rPr>
        <w:t xml:space="preserve">____________________________________________________________________________________</w:t>
      </w:r>
    </w:p>
    <w:p w:rsidR="00000000" w:rsidDel="00000000" w:rsidP="00000000" w:rsidRDefault="00000000" w:rsidRPr="00000000" w14:paraId="0000005D">
      <w:pPr>
        <w:spacing w:after="0" w:line="360" w:lineRule="auto"/>
        <w:ind w:hanging="2"/>
        <w:rPr>
          <w:rFonts w:ascii="Tahoma" w:cs="Tahoma" w:eastAsia="Tahoma" w:hAnsi="Tahoma"/>
          <w:sz w:val="21"/>
          <w:szCs w:val="21"/>
        </w:rPr>
      </w:pPr>
      <w:bookmarkStart w:colFirst="0" w:colLast="0" w:name="_heading=h.thw4kt" w:id="27"/>
      <w:bookmarkEnd w:id="27"/>
      <w:r w:rsidDel="00000000" w:rsidR="00000000" w:rsidRPr="00000000">
        <w:rPr>
          <w:rFonts w:ascii="Tahoma" w:cs="Tahoma" w:eastAsia="Tahoma" w:hAnsi="Tahoma"/>
          <w:sz w:val="21"/>
          <w:szCs w:val="21"/>
          <w:rtl w:val="0"/>
        </w:rPr>
        <w:t xml:space="preserve">____________________________________________________________________________________</w:t>
      </w:r>
    </w:p>
    <w:p w:rsidR="00000000" w:rsidDel="00000000" w:rsidP="00000000" w:rsidRDefault="00000000" w:rsidRPr="00000000" w14:paraId="0000005E">
      <w:pPr>
        <w:spacing w:after="0" w:line="360" w:lineRule="auto"/>
        <w:ind w:hanging="2"/>
        <w:rPr>
          <w:rFonts w:ascii="Tahoma" w:cs="Tahoma" w:eastAsia="Tahoma" w:hAnsi="Tahoma"/>
          <w:sz w:val="21"/>
          <w:szCs w:val="21"/>
        </w:rPr>
      </w:pPr>
      <w:bookmarkStart w:colFirst="0" w:colLast="0" w:name="_heading=h.thw4kt" w:id="27"/>
      <w:bookmarkEnd w:id="27"/>
      <w:r w:rsidDel="00000000" w:rsidR="00000000" w:rsidRPr="00000000">
        <w:rPr>
          <w:rFonts w:ascii="Tahoma" w:cs="Tahoma" w:eastAsia="Tahoma" w:hAnsi="Tahoma"/>
          <w:sz w:val="21"/>
          <w:szCs w:val="21"/>
          <w:rtl w:val="0"/>
        </w:rPr>
        <w:t xml:space="preserve">____________________________________________________________________________________</w:t>
      </w:r>
    </w:p>
    <w:p w:rsidR="00000000" w:rsidDel="00000000" w:rsidP="00000000" w:rsidRDefault="00000000" w:rsidRPr="00000000" w14:paraId="0000005F">
      <w:pPr>
        <w:spacing w:after="0" w:line="360" w:lineRule="auto"/>
        <w:ind w:hanging="2"/>
        <w:rPr>
          <w:rFonts w:ascii="Tahoma" w:cs="Tahoma" w:eastAsia="Tahoma" w:hAnsi="Tahoma"/>
          <w:sz w:val="21"/>
          <w:szCs w:val="21"/>
        </w:rPr>
      </w:pPr>
      <w:bookmarkStart w:colFirst="0" w:colLast="0" w:name="_heading=h.thw4kt" w:id="27"/>
      <w:bookmarkEnd w:id="27"/>
      <w:r w:rsidDel="00000000" w:rsidR="00000000" w:rsidRPr="00000000">
        <w:rPr>
          <w:rFonts w:ascii="Tahoma" w:cs="Tahoma" w:eastAsia="Tahoma" w:hAnsi="Tahoma"/>
          <w:sz w:val="21"/>
          <w:szCs w:val="21"/>
          <w:rtl w:val="0"/>
        </w:rPr>
        <w:t xml:space="preserve">____________________________________________________________________________________</w:t>
      </w:r>
    </w:p>
    <w:p w:rsidR="00000000" w:rsidDel="00000000" w:rsidP="00000000" w:rsidRDefault="00000000" w:rsidRPr="00000000" w14:paraId="00000060">
      <w:pPr>
        <w:spacing w:line="360" w:lineRule="auto"/>
        <w:ind w:left="0" w:hanging="2"/>
        <w:rPr>
          <w:rFonts w:ascii="EB Garamond" w:cs="EB Garamond" w:eastAsia="EB Garamond" w:hAnsi="EB Garamond"/>
          <w:b w:val="1"/>
          <w:bCs w:val="1"/>
          <w:sz w:val="21"/>
          <w:szCs w:val="21"/>
        </w:rPr>
      </w:pPr>
      <w:bookmarkStart w:colFirst="0" w:colLast="0" w:name="_heading=h.f1f7nx8sevh0" w:id="31"/>
      <w:bookmarkEnd w:id="31"/>
      <w:r w:rsidDel="00000000" w:rsidR="00000000" w:rsidRPr="00000000">
        <w:rPr>
          <w:rtl w:val="0"/>
        </w:rPr>
      </w:r>
    </w:p>
    <w:p w:rsidR="00000000" w:rsidDel="00000000" w:rsidP="00000000" w:rsidRDefault="00000000" w:rsidRPr="00000000" w14:paraId="00000061">
      <w:pPr>
        <w:spacing w:line="360" w:lineRule="auto"/>
        <w:ind w:left="0" w:hanging="2"/>
        <w:rPr>
          <w:rFonts w:ascii="EB Garamond" w:cs="EB Garamond" w:eastAsia="EB Garamond" w:hAnsi="EB Garamond"/>
          <w:b w:val="1"/>
          <w:bCs w:val="1"/>
          <w:sz w:val="21"/>
          <w:szCs w:val="21"/>
        </w:rPr>
      </w:pPr>
      <w:bookmarkStart w:colFirst="0" w:colLast="0" w:name="_heading=h.526u5hurbwh3" w:id="32"/>
      <w:bookmarkEnd w:id="32"/>
      <w:r w:rsidDel="00000000" w:rsidR="00000000" w:rsidRPr="00000000">
        <w:rPr>
          <w:rtl w:val="0"/>
        </w:rPr>
      </w:r>
    </w:p>
    <w:p w:rsidR="00000000" w:rsidDel="00000000" w:rsidP="00000000" w:rsidRDefault="00000000" w:rsidRPr="00000000" w14:paraId="00000062">
      <w:pPr>
        <w:spacing w:line="360" w:lineRule="auto"/>
        <w:ind w:left="0" w:hanging="2"/>
        <w:rPr>
          <w:rFonts w:ascii="EB Garamond" w:cs="EB Garamond" w:eastAsia="EB Garamond" w:hAnsi="EB Garamond"/>
          <w:b w:val="1"/>
          <w:bCs w:val="1"/>
          <w:sz w:val="21"/>
          <w:szCs w:val="21"/>
        </w:rPr>
      </w:pPr>
      <w:bookmarkStart w:colFirst="0" w:colLast="0" w:name="_heading=h.5v56ddm8gctd" w:id="33"/>
      <w:bookmarkEnd w:id="33"/>
      <w:r w:rsidDel="00000000" w:rsidR="00000000" w:rsidRPr="00000000">
        <w:rPr>
          <w:rtl w:val="0"/>
        </w:rPr>
      </w:r>
    </w:p>
    <w:p w:rsidR="00000000" w:rsidDel="00000000" w:rsidP="00000000" w:rsidRDefault="00000000" w:rsidRPr="00000000" w14:paraId="00000063">
      <w:pPr>
        <w:spacing w:line="360" w:lineRule="auto"/>
        <w:ind w:left="0" w:hanging="2"/>
        <w:rPr>
          <w:rFonts w:ascii="EB Garamond" w:cs="EB Garamond" w:eastAsia="EB Garamond" w:hAnsi="EB Garamond"/>
          <w:b w:val="1"/>
          <w:bCs w:val="1"/>
          <w:sz w:val="21"/>
          <w:szCs w:val="21"/>
        </w:rPr>
      </w:pPr>
      <w:bookmarkStart w:colFirst="0" w:colLast="0" w:name="_heading=h.2i60ui8kmajp" w:id="34"/>
      <w:bookmarkEnd w:id="34"/>
      <w:r w:rsidDel="00000000" w:rsidR="00000000" w:rsidRPr="00000000">
        <w:rPr>
          <w:rtl w:val="0"/>
        </w:rPr>
      </w:r>
    </w:p>
    <w:p w:rsidR="00000000" w:rsidDel="00000000" w:rsidP="00000000" w:rsidRDefault="00000000" w:rsidRPr="00000000" w14:paraId="00000064">
      <w:pPr>
        <w:spacing w:line="360" w:lineRule="auto"/>
        <w:ind w:left="0" w:hanging="2"/>
        <w:rPr>
          <w:rFonts w:ascii="EB Garamond" w:cs="EB Garamond" w:eastAsia="EB Garamond" w:hAnsi="EB Garamond"/>
          <w:b w:val="1"/>
          <w:bCs w:val="1"/>
          <w:sz w:val="21"/>
          <w:szCs w:val="21"/>
        </w:rPr>
      </w:pPr>
      <w:bookmarkStart w:colFirst="0" w:colLast="0" w:name="_heading=h.o7v4fyr1yism" w:id="35"/>
      <w:bookmarkEnd w:id="35"/>
      <w:r w:rsidDel="00000000" w:rsidR="00000000" w:rsidRPr="00000000">
        <w:rPr>
          <w:rtl w:val="0"/>
        </w:rPr>
      </w:r>
    </w:p>
    <w:p w:rsidR="00000000" w:rsidDel="00000000" w:rsidP="00000000" w:rsidRDefault="00000000" w:rsidRPr="00000000" w14:paraId="00000065">
      <w:pPr>
        <w:spacing w:line="360" w:lineRule="auto"/>
        <w:ind w:left="0" w:hanging="2"/>
        <w:rPr>
          <w:rFonts w:ascii="EB Garamond" w:cs="EB Garamond" w:eastAsia="EB Garamond" w:hAnsi="EB Garamond"/>
          <w:b w:val="1"/>
          <w:bCs w:val="1"/>
          <w:sz w:val="21"/>
          <w:szCs w:val="21"/>
        </w:rPr>
      </w:pPr>
      <w:bookmarkStart w:colFirst="0" w:colLast="0" w:name="_heading=h.i3ibt24hocch" w:id="36"/>
      <w:bookmarkEnd w:id="36"/>
      <w:r w:rsidDel="00000000" w:rsidR="00000000" w:rsidRPr="00000000">
        <w:rPr>
          <w:rFonts w:ascii="EB Garamond" w:cs="EB Garamond" w:eastAsia="EB Garamond" w:hAnsi="EB Garamond"/>
          <w:b w:val="1"/>
          <w:bCs w:val="1"/>
          <w:sz w:val="21"/>
          <w:szCs w:val="21"/>
          <w:rtl w:val="0"/>
        </w:rPr>
        <w:t xml:space="preserve">CONSENT and AGREEMENT</w:t>
      </w:r>
    </w:p>
    <w:p w:rsidR="00000000" w:rsidDel="00000000" w:rsidP="00000000" w:rsidRDefault="00000000" w:rsidRPr="00000000" w14:paraId="00000066">
      <w:pPr>
        <w:ind w:left="0" w:hanging="2"/>
        <w:jc w:val="both"/>
        <w:rPr>
          <w:rFonts w:ascii="EB Garamond Medium" w:cs="EB Garamond Medium" w:eastAsia="EB Garamond Medium" w:hAnsi="EB Garamond Medium"/>
          <w:sz w:val="21"/>
          <w:szCs w:val="21"/>
          <w:highlight w:val="white"/>
        </w:rPr>
      </w:pPr>
      <w:bookmarkStart w:colFirst="0" w:colLast="0" w:name="_heading=h.261ztfg" w:id="37"/>
      <w:bookmarkEnd w:id="37"/>
      <w:r w:rsidDel="00000000" w:rsidR="00000000" w:rsidRPr="00000000">
        <w:rPr>
          <w:rFonts w:ascii="EB Garamond Medium" w:cs="EB Garamond Medium" w:eastAsia="EB Garamond Medium" w:hAnsi="EB Garamond Medium"/>
          <w:sz w:val="21"/>
          <w:szCs w:val="21"/>
          <w:highlight w:val="white"/>
          <w:rtl w:val="0"/>
        </w:rPr>
        <w:t xml:space="preserve">I confirm that:</w:t>
      </w:r>
    </w:p>
    <w:p w:rsidR="00000000" w:rsidDel="00000000" w:rsidP="00000000" w:rsidRDefault="00000000" w:rsidRPr="00000000" w14:paraId="00000067">
      <w:pPr>
        <w:numPr>
          <w:ilvl w:val="0"/>
          <w:numId w:val="1"/>
        </w:numPr>
        <w:pBdr>
          <w:top w:space="0" w:sz="0" w:val="nil"/>
          <w:left w:space="0" w:sz="0" w:val="nil"/>
          <w:bottom w:space="0" w:sz="0" w:val="nil"/>
          <w:right w:space="0" w:sz="0" w:val="nil"/>
          <w:between w:space="0" w:sz="0" w:val="nil"/>
        </w:pBdr>
        <w:spacing w:after="0" w:line="276" w:lineRule="auto"/>
        <w:ind w:left="720" w:hanging="360"/>
        <w:jc w:val="both"/>
        <w:rPr>
          <w:rFonts w:ascii="EB Garamond Medium" w:cs="EB Garamond Medium" w:eastAsia="EB Garamond Medium" w:hAnsi="EB Garamond Medium"/>
          <w:color w:val="000000"/>
          <w:sz w:val="21"/>
          <w:szCs w:val="21"/>
          <w:highlight w:val="white"/>
          <w:u w:val="none"/>
        </w:rPr>
      </w:pPr>
      <w:bookmarkStart w:colFirst="0" w:colLast="0" w:name="_heading=h.l7a3n9" w:id="38"/>
      <w:bookmarkEnd w:id="38"/>
      <w:r w:rsidDel="00000000" w:rsidR="00000000" w:rsidRPr="00000000">
        <w:rPr>
          <w:rFonts w:ascii="EB Garamond Medium" w:cs="EB Garamond Medium" w:eastAsia="EB Garamond Medium" w:hAnsi="EB Garamond Medium"/>
          <w:color w:val="000000"/>
          <w:sz w:val="21"/>
          <w:szCs w:val="21"/>
          <w:highlight w:val="white"/>
          <w:rtl w:val="0"/>
        </w:rPr>
        <w:t xml:space="preserve">I am above 18 years </w:t>
      </w:r>
    </w:p>
    <w:p w:rsidR="00000000" w:rsidDel="00000000" w:rsidP="00000000" w:rsidRDefault="00000000" w:rsidRPr="00000000" w14:paraId="00000068">
      <w:pPr>
        <w:numPr>
          <w:ilvl w:val="0"/>
          <w:numId w:val="1"/>
        </w:numPr>
        <w:pBdr>
          <w:top w:space="0" w:sz="0" w:val="nil"/>
          <w:left w:space="0" w:sz="0" w:val="nil"/>
          <w:bottom w:space="0" w:sz="0" w:val="nil"/>
          <w:right w:space="0" w:sz="0" w:val="nil"/>
          <w:between w:space="0" w:sz="0" w:val="nil"/>
        </w:pBdr>
        <w:spacing w:after="0" w:line="276" w:lineRule="auto"/>
        <w:ind w:left="720" w:hanging="360"/>
        <w:jc w:val="both"/>
        <w:rPr>
          <w:rFonts w:ascii="EB Garamond Medium" w:cs="EB Garamond Medium" w:eastAsia="EB Garamond Medium" w:hAnsi="EB Garamond Medium"/>
          <w:color w:val="000000"/>
          <w:sz w:val="21"/>
          <w:szCs w:val="21"/>
          <w:highlight w:val="white"/>
          <w:u w:val="none"/>
        </w:rPr>
      </w:pPr>
      <w:bookmarkStart w:colFirst="0" w:colLast="0" w:name="_heading=h.356xmb2" w:id="39"/>
      <w:bookmarkEnd w:id="39"/>
      <w:r w:rsidDel="00000000" w:rsidR="00000000" w:rsidRPr="00000000">
        <w:rPr>
          <w:rFonts w:ascii="EB Garamond Medium" w:cs="EB Garamond Medium" w:eastAsia="EB Garamond Medium" w:hAnsi="EB Garamond Medium"/>
          <w:color w:val="000000"/>
          <w:sz w:val="21"/>
          <w:szCs w:val="21"/>
          <w:highlight w:val="white"/>
          <w:rtl w:val="0"/>
        </w:rPr>
        <w:t xml:space="preserve">The information I have given above is correct</w:t>
      </w:r>
    </w:p>
    <w:p w:rsidR="00000000" w:rsidDel="00000000" w:rsidP="00000000" w:rsidRDefault="00000000" w:rsidRPr="00000000" w14:paraId="00000069">
      <w:pPr>
        <w:numPr>
          <w:ilvl w:val="0"/>
          <w:numId w:val="1"/>
        </w:numPr>
        <w:pBdr>
          <w:top w:space="0" w:sz="0" w:val="nil"/>
          <w:left w:space="0" w:sz="0" w:val="nil"/>
          <w:bottom w:space="0" w:sz="0" w:val="nil"/>
          <w:right w:space="0" w:sz="0" w:val="nil"/>
          <w:between w:space="0" w:sz="0" w:val="nil"/>
        </w:pBdr>
        <w:spacing w:after="0" w:line="276" w:lineRule="auto"/>
        <w:ind w:left="720" w:hanging="360"/>
        <w:jc w:val="both"/>
        <w:rPr>
          <w:rFonts w:ascii="EB Garamond Medium" w:cs="EB Garamond Medium" w:eastAsia="EB Garamond Medium" w:hAnsi="EB Garamond Medium"/>
          <w:color w:val="000000"/>
          <w:sz w:val="21"/>
          <w:szCs w:val="21"/>
          <w:highlight w:val="white"/>
          <w:u w:val="none"/>
        </w:rPr>
      </w:pPr>
      <w:bookmarkStart w:colFirst="0" w:colLast="0" w:name="_heading=h.1kc7wiv" w:id="40"/>
      <w:bookmarkEnd w:id="40"/>
      <w:r w:rsidDel="00000000" w:rsidR="00000000" w:rsidRPr="00000000">
        <w:rPr>
          <w:rFonts w:ascii="EB Garamond Medium" w:cs="EB Garamond Medium" w:eastAsia="EB Garamond Medium" w:hAnsi="EB Garamond Medium"/>
          <w:sz w:val="21"/>
          <w:szCs w:val="21"/>
          <w:highlight w:val="white"/>
          <w:rtl w:val="0"/>
        </w:rPr>
        <w:t xml:space="preserve">I authorize the transmission of this form and its contents to the organization managing the route indicated as my first choice and to the entity/entities managing the other option(s) indicated (if any)</w:t>
      </w:r>
      <w:r w:rsidDel="00000000" w:rsidR="00000000" w:rsidRPr="00000000">
        <w:rPr>
          <w:rtl w:val="0"/>
        </w:rPr>
      </w:r>
    </w:p>
    <w:p w:rsidR="00000000" w:rsidDel="00000000" w:rsidP="00000000" w:rsidRDefault="00000000" w:rsidRPr="00000000" w14:paraId="0000006A">
      <w:pPr>
        <w:numPr>
          <w:ilvl w:val="0"/>
          <w:numId w:val="1"/>
        </w:numPr>
        <w:pBdr>
          <w:top w:space="0" w:sz="0" w:val="nil"/>
          <w:left w:space="0" w:sz="0" w:val="nil"/>
          <w:bottom w:space="0" w:sz="0" w:val="nil"/>
          <w:right w:space="0" w:sz="0" w:val="nil"/>
          <w:between w:space="0" w:sz="0" w:val="nil"/>
        </w:pBdr>
        <w:spacing w:after="0" w:line="276" w:lineRule="auto"/>
        <w:ind w:left="720" w:hanging="360"/>
        <w:jc w:val="both"/>
        <w:rPr>
          <w:rFonts w:ascii="EB Garamond Medium" w:cs="EB Garamond Medium" w:eastAsia="EB Garamond Medium" w:hAnsi="EB Garamond Medium"/>
          <w:color w:val="000000"/>
          <w:sz w:val="21"/>
          <w:szCs w:val="21"/>
          <w:highlight w:val="white"/>
          <w:u w:val="none"/>
        </w:rPr>
      </w:pPr>
      <w:bookmarkStart w:colFirst="0" w:colLast="0" w:name="_heading=h.44bvf6o" w:id="41"/>
      <w:bookmarkEnd w:id="41"/>
      <w:r w:rsidDel="00000000" w:rsidR="00000000" w:rsidRPr="00000000">
        <w:rPr>
          <w:rFonts w:ascii="EB Garamond Medium" w:cs="EB Garamond Medium" w:eastAsia="EB Garamond Medium" w:hAnsi="EB Garamond Medium"/>
          <w:sz w:val="21"/>
          <w:szCs w:val="21"/>
          <w:highlight w:val="white"/>
          <w:rtl w:val="0"/>
        </w:rPr>
        <w:t xml:space="preserve">I agree to follow the stages of the training process</w:t>
      </w:r>
    </w:p>
    <w:p w:rsidR="00000000" w:rsidDel="00000000" w:rsidP="00000000" w:rsidRDefault="00000000" w:rsidRPr="00000000" w14:paraId="0000006B">
      <w:pPr>
        <w:numPr>
          <w:ilvl w:val="0"/>
          <w:numId w:val="1"/>
        </w:numPr>
        <w:pBdr>
          <w:top w:space="0" w:sz="0" w:val="nil"/>
          <w:left w:space="0" w:sz="0" w:val="nil"/>
          <w:bottom w:space="0" w:sz="0" w:val="nil"/>
          <w:right w:space="0" w:sz="0" w:val="nil"/>
          <w:between w:space="0" w:sz="0" w:val="nil"/>
        </w:pBdr>
        <w:spacing w:after="0" w:line="276" w:lineRule="auto"/>
        <w:ind w:left="720" w:hanging="360"/>
        <w:jc w:val="both"/>
        <w:rPr>
          <w:rFonts w:ascii="EB Garamond Medium" w:cs="EB Garamond Medium" w:eastAsia="EB Garamond Medium" w:hAnsi="EB Garamond Medium"/>
          <w:color w:val="000000"/>
          <w:sz w:val="21"/>
          <w:szCs w:val="21"/>
          <w:highlight w:val="white"/>
          <w:u w:val="none"/>
        </w:rPr>
      </w:pPr>
      <w:bookmarkStart w:colFirst="0" w:colLast="0" w:name="_heading=h.yf1hfkspi85k" w:id="42"/>
      <w:bookmarkEnd w:id="42"/>
      <w:r w:rsidDel="00000000" w:rsidR="00000000" w:rsidRPr="00000000">
        <w:rPr>
          <w:rFonts w:ascii="EB Garamond Medium" w:cs="EB Garamond Medium" w:eastAsia="EB Garamond Medium" w:hAnsi="EB Garamond Medium"/>
          <w:sz w:val="21"/>
          <w:szCs w:val="21"/>
          <w:highlight w:val="white"/>
          <w:rtl w:val="0"/>
        </w:rPr>
        <w:t xml:space="preserve">I guarantee that I will maintain appropriate conduct on board, in compliance with safety regulations and the instructions of the captain and the crew</w:t>
      </w:r>
      <w:r w:rsidDel="00000000" w:rsidR="00000000" w:rsidRPr="00000000">
        <w:rPr>
          <w:rtl w:val="0"/>
        </w:rPr>
      </w:r>
    </w:p>
    <w:p w:rsidR="00000000" w:rsidDel="00000000" w:rsidP="00000000" w:rsidRDefault="00000000" w:rsidRPr="00000000" w14:paraId="0000006C">
      <w:pPr>
        <w:numPr>
          <w:ilvl w:val="0"/>
          <w:numId w:val="1"/>
        </w:numPr>
        <w:pBdr>
          <w:top w:space="0" w:sz="0" w:val="nil"/>
          <w:left w:space="0" w:sz="0" w:val="nil"/>
          <w:bottom w:space="0" w:sz="0" w:val="nil"/>
          <w:right w:space="0" w:sz="0" w:val="nil"/>
          <w:between w:space="0" w:sz="0" w:val="nil"/>
        </w:pBdr>
        <w:spacing w:after="0" w:line="276" w:lineRule="auto"/>
        <w:ind w:left="720" w:hanging="360"/>
        <w:jc w:val="both"/>
        <w:rPr>
          <w:rFonts w:ascii="EB Garamond Medium" w:cs="EB Garamond Medium" w:eastAsia="EB Garamond Medium" w:hAnsi="EB Garamond Medium"/>
          <w:color w:val="000000"/>
          <w:sz w:val="21"/>
          <w:szCs w:val="21"/>
          <w:highlight w:val="white"/>
          <w:u w:val="none"/>
        </w:rPr>
      </w:pPr>
      <w:bookmarkStart w:colFirst="0" w:colLast="0" w:name="_heading=h.2jh5peh" w:id="43"/>
      <w:bookmarkEnd w:id="43"/>
      <w:r w:rsidDel="00000000" w:rsidR="00000000" w:rsidRPr="00000000">
        <w:rPr>
          <w:rFonts w:ascii="EB Garamond Medium" w:cs="EB Garamond Medium" w:eastAsia="EB Garamond Medium" w:hAnsi="EB Garamond Medium"/>
          <w:color w:val="000000"/>
          <w:sz w:val="21"/>
          <w:szCs w:val="21"/>
          <w:highlight w:val="white"/>
          <w:rtl w:val="0"/>
        </w:rPr>
        <w:t xml:space="preserve">I am able to commit my time to this project and work to the suggested timeframe </w:t>
      </w:r>
    </w:p>
    <w:p w:rsidR="00000000" w:rsidDel="00000000" w:rsidP="00000000" w:rsidRDefault="00000000" w:rsidRPr="00000000" w14:paraId="0000006D">
      <w:pPr>
        <w:numPr>
          <w:ilvl w:val="0"/>
          <w:numId w:val="1"/>
        </w:numPr>
        <w:pBdr>
          <w:top w:space="0" w:sz="0" w:val="nil"/>
          <w:left w:space="0" w:sz="0" w:val="nil"/>
          <w:bottom w:space="0" w:sz="0" w:val="nil"/>
          <w:right w:space="0" w:sz="0" w:val="nil"/>
          <w:between w:space="0" w:sz="0" w:val="nil"/>
        </w:pBdr>
        <w:spacing w:after="200" w:line="276" w:lineRule="auto"/>
        <w:ind w:left="720" w:hanging="360"/>
        <w:jc w:val="both"/>
        <w:rPr>
          <w:rFonts w:ascii="EB Garamond Medium" w:cs="EB Garamond Medium" w:eastAsia="EB Garamond Medium" w:hAnsi="EB Garamond Medium"/>
          <w:color w:val="000000"/>
          <w:sz w:val="21"/>
          <w:szCs w:val="21"/>
          <w:highlight w:val="white"/>
          <w:u w:val="none"/>
        </w:rPr>
      </w:pPr>
      <w:bookmarkStart w:colFirst="0" w:colLast="0" w:name="_heading=h.ymfzma" w:id="44"/>
      <w:bookmarkEnd w:id="44"/>
      <w:r w:rsidDel="00000000" w:rsidR="00000000" w:rsidRPr="00000000">
        <w:rPr>
          <w:rFonts w:ascii="EB Garamond Medium" w:cs="EB Garamond Medium" w:eastAsia="EB Garamond Medium" w:hAnsi="EB Garamond Medium"/>
          <w:sz w:val="21"/>
          <w:szCs w:val="21"/>
          <w:highlight w:val="white"/>
          <w:rtl w:val="0"/>
        </w:rPr>
        <w:t xml:space="preserve">I am aware that completing the registration form does not automatically guarantee my participation in the project, which is subject to compatibility between my availability, organizational requirements, and the occurrence of favorable weather conditions for departure.</w:t>
      </w:r>
      <w:r w:rsidDel="00000000" w:rsidR="00000000" w:rsidRPr="00000000">
        <w:rPr>
          <w:rtl w:val="0"/>
        </w:rPr>
      </w:r>
    </w:p>
    <w:p w:rsidR="00000000" w:rsidDel="00000000" w:rsidP="00000000" w:rsidRDefault="00000000" w:rsidRPr="00000000" w14:paraId="0000006E">
      <w:pPr>
        <w:spacing w:after="0" w:line="240" w:lineRule="auto"/>
        <w:ind w:left="0" w:hanging="2"/>
        <w:jc w:val="both"/>
        <w:rPr>
          <w:rFonts w:ascii="EB Garamond Medium" w:cs="EB Garamond Medium" w:eastAsia="EB Garamond Medium" w:hAnsi="EB Garamond Medium"/>
          <w:sz w:val="21"/>
          <w:szCs w:val="21"/>
        </w:rPr>
      </w:pPr>
      <w:r w:rsidDel="00000000" w:rsidR="00000000" w:rsidRPr="00000000">
        <w:rPr>
          <w:rtl w:val="0"/>
        </w:rPr>
      </w:r>
    </w:p>
    <w:p w:rsidR="00000000" w:rsidDel="00000000" w:rsidP="00000000" w:rsidRDefault="00000000" w:rsidRPr="00000000" w14:paraId="0000006F">
      <w:pPr>
        <w:spacing w:after="0" w:line="240" w:lineRule="auto"/>
        <w:ind w:left="0" w:hanging="2"/>
        <w:jc w:val="both"/>
        <w:rPr>
          <w:rFonts w:ascii="EB Garamond Medium" w:cs="EB Garamond Medium" w:eastAsia="EB Garamond Medium" w:hAnsi="EB Garamond Medium"/>
          <w:sz w:val="21"/>
          <w:szCs w:val="21"/>
        </w:rPr>
      </w:pPr>
      <w:r w:rsidDel="00000000" w:rsidR="00000000" w:rsidRPr="00000000">
        <w:rPr>
          <w:rtl w:val="0"/>
        </w:rPr>
      </w:r>
    </w:p>
    <w:p w:rsidR="00000000" w:rsidDel="00000000" w:rsidP="00000000" w:rsidRDefault="00000000" w:rsidRPr="00000000" w14:paraId="00000070">
      <w:pPr>
        <w:spacing w:after="0" w:line="240" w:lineRule="auto"/>
        <w:ind w:left="0" w:hanging="2"/>
        <w:jc w:val="both"/>
        <w:rPr>
          <w:rFonts w:ascii="EB Garamond Medium" w:cs="EB Garamond Medium" w:eastAsia="EB Garamond Medium" w:hAnsi="EB Garamond Medium"/>
          <w:sz w:val="21"/>
          <w:szCs w:val="21"/>
        </w:rPr>
      </w:pPr>
      <w:r w:rsidDel="00000000" w:rsidR="00000000" w:rsidRPr="00000000">
        <w:rPr>
          <w:rtl w:val="0"/>
        </w:rPr>
      </w:r>
    </w:p>
    <w:p w:rsidR="00000000" w:rsidDel="00000000" w:rsidP="00000000" w:rsidRDefault="00000000" w:rsidRPr="00000000" w14:paraId="00000071">
      <w:pPr>
        <w:spacing w:after="0" w:line="240" w:lineRule="auto"/>
        <w:ind w:left="0" w:hanging="2"/>
        <w:jc w:val="both"/>
        <w:rPr>
          <w:rFonts w:ascii="EB Garamond Medium" w:cs="EB Garamond Medium" w:eastAsia="EB Garamond Medium" w:hAnsi="EB Garamond Medium"/>
          <w:sz w:val="21"/>
          <w:szCs w:val="21"/>
        </w:rPr>
      </w:pPr>
      <w:r w:rsidDel="00000000" w:rsidR="00000000" w:rsidRPr="00000000">
        <w:rPr>
          <w:rtl w:val="0"/>
        </w:rPr>
      </w:r>
    </w:p>
    <w:p w:rsidR="00000000" w:rsidDel="00000000" w:rsidP="00000000" w:rsidRDefault="00000000" w:rsidRPr="00000000" w14:paraId="00000072">
      <w:pPr>
        <w:spacing w:after="0" w:line="240" w:lineRule="auto"/>
        <w:ind w:left="0" w:hanging="2"/>
        <w:jc w:val="both"/>
        <w:rPr>
          <w:rFonts w:ascii="EB Garamond Medium" w:cs="EB Garamond Medium" w:eastAsia="EB Garamond Medium" w:hAnsi="EB Garamond Medium"/>
          <w:sz w:val="21"/>
          <w:szCs w:val="21"/>
        </w:rPr>
      </w:pPr>
      <w:r w:rsidDel="00000000" w:rsidR="00000000" w:rsidRPr="00000000">
        <w:rPr>
          <w:rtl w:val="0"/>
        </w:rPr>
      </w:r>
    </w:p>
    <w:p w:rsidR="00000000" w:rsidDel="00000000" w:rsidP="00000000" w:rsidRDefault="00000000" w:rsidRPr="00000000" w14:paraId="00000073">
      <w:pPr>
        <w:spacing w:after="0" w:line="240" w:lineRule="auto"/>
        <w:ind w:left="0" w:hanging="2"/>
        <w:jc w:val="both"/>
        <w:rPr>
          <w:rFonts w:ascii="EB Garamond Medium" w:cs="EB Garamond Medium" w:eastAsia="EB Garamond Medium" w:hAnsi="EB Garamond Medium"/>
          <w:sz w:val="21"/>
          <w:szCs w:val="21"/>
        </w:rPr>
      </w:pPr>
      <w:r w:rsidDel="00000000" w:rsidR="00000000" w:rsidRPr="00000000">
        <w:rPr>
          <w:rtl w:val="0"/>
        </w:rPr>
      </w:r>
    </w:p>
    <w:p w:rsidR="00000000" w:rsidDel="00000000" w:rsidP="00000000" w:rsidRDefault="00000000" w:rsidRPr="00000000" w14:paraId="00000074">
      <w:pPr>
        <w:spacing w:after="0" w:line="240" w:lineRule="auto"/>
        <w:ind w:left="0" w:hanging="2"/>
        <w:jc w:val="center"/>
        <w:rPr>
          <w:rFonts w:ascii="EB Garamond Medium" w:cs="EB Garamond Medium" w:eastAsia="EB Garamond Medium" w:hAnsi="EB Garamond Medium"/>
          <w:sz w:val="21"/>
          <w:szCs w:val="21"/>
        </w:rPr>
      </w:pPr>
      <w:bookmarkStart w:colFirst="0" w:colLast="0" w:name="_heading=h.uhkg9iketod4" w:id="45"/>
      <w:bookmarkEnd w:id="45"/>
      <w:r w:rsidDel="00000000" w:rsidR="00000000" w:rsidRPr="00000000">
        <w:rPr>
          <w:rtl w:val="0"/>
        </w:rPr>
      </w:r>
    </w:p>
    <w:p w:rsidR="00000000" w:rsidDel="00000000" w:rsidP="00000000" w:rsidRDefault="00000000" w:rsidRPr="00000000" w14:paraId="00000075">
      <w:pPr>
        <w:spacing w:after="0" w:line="240" w:lineRule="auto"/>
        <w:ind w:left="0" w:hanging="2"/>
        <w:jc w:val="center"/>
        <w:rPr>
          <w:rFonts w:ascii="EB Garamond Medium" w:cs="EB Garamond Medium" w:eastAsia="EB Garamond Medium" w:hAnsi="EB Garamond Medium"/>
          <w:sz w:val="21"/>
          <w:szCs w:val="21"/>
        </w:rPr>
      </w:pPr>
      <w:bookmarkStart w:colFirst="0" w:colLast="0" w:name="_heading=h.2fao32bbjsk5" w:id="46"/>
      <w:bookmarkEnd w:id="46"/>
      <w:r w:rsidDel="00000000" w:rsidR="00000000" w:rsidRPr="00000000">
        <w:rPr>
          <w:rtl w:val="0"/>
        </w:rPr>
      </w:r>
    </w:p>
    <w:p w:rsidR="00000000" w:rsidDel="00000000" w:rsidP="00000000" w:rsidRDefault="00000000" w:rsidRPr="00000000" w14:paraId="00000076">
      <w:pPr>
        <w:spacing w:after="0" w:line="240" w:lineRule="auto"/>
        <w:ind w:left="0" w:hanging="2"/>
        <w:jc w:val="center"/>
        <w:rPr>
          <w:rFonts w:ascii="EB Garamond Medium" w:cs="EB Garamond Medium" w:eastAsia="EB Garamond Medium" w:hAnsi="EB Garamond Medium"/>
          <w:sz w:val="21"/>
          <w:szCs w:val="21"/>
        </w:rPr>
      </w:pPr>
      <w:bookmarkStart w:colFirst="0" w:colLast="0" w:name="_heading=h.3im3ia3" w:id="47"/>
      <w:bookmarkEnd w:id="47"/>
      <w:r w:rsidDel="00000000" w:rsidR="00000000" w:rsidRPr="00000000">
        <w:rPr>
          <w:rFonts w:ascii="EB Garamond Medium" w:cs="EB Garamond Medium" w:eastAsia="EB Garamond Medium" w:hAnsi="EB Garamond Medium"/>
          <w:sz w:val="21"/>
          <w:szCs w:val="21"/>
          <w:rtl w:val="0"/>
        </w:rPr>
        <w:t xml:space="preserve">Place and date</w:t>
        <w:tab/>
        <w:tab/>
        <w:tab/>
        <w:tab/>
        <w:tab/>
        <w:tab/>
        <w:tab/>
        <w:tab/>
        <w:t xml:space="preserve">    Signature</w:t>
      </w:r>
    </w:p>
    <w:p w:rsidR="00000000" w:rsidDel="00000000" w:rsidP="00000000" w:rsidRDefault="00000000" w:rsidRPr="00000000" w14:paraId="00000077">
      <w:pPr>
        <w:spacing w:after="0" w:line="240" w:lineRule="auto"/>
        <w:ind w:left="0" w:hanging="2"/>
        <w:jc w:val="both"/>
        <w:rPr>
          <w:rFonts w:ascii="EB Garamond Medium" w:cs="EB Garamond Medium" w:eastAsia="EB Garamond Medium" w:hAnsi="EB Garamond Medium"/>
          <w:sz w:val="21"/>
          <w:szCs w:val="21"/>
        </w:rPr>
      </w:pPr>
      <w:r w:rsidDel="00000000" w:rsidR="00000000" w:rsidRPr="00000000">
        <w:rPr>
          <w:rtl w:val="0"/>
        </w:rPr>
      </w:r>
    </w:p>
    <w:p w:rsidR="00000000" w:rsidDel="00000000" w:rsidP="00000000" w:rsidRDefault="00000000" w:rsidRPr="00000000" w14:paraId="00000078">
      <w:pPr>
        <w:spacing w:after="0" w:line="240" w:lineRule="auto"/>
        <w:ind w:left="0" w:hanging="2"/>
        <w:jc w:val="both"/>
        <w:rPr>
          <w:rFonts w:ascii="EB Garamond Medium" w:cs="EB Garamond Medium" w:eastAsia="EB Garamond Medium" w:hAnsi="EB Garamond Medium"/>
          <w:sz w:val="21"/>
          <w:szCs w:val="21"/>
        </w:rPr>
      </w:pPr>
      <w:bookmarkStart w:colFirst="0" w:colLast="0" w:name="_heading=h.1xrdshw" w:id="48"/>
      <w:bookmarkEnd w:id="48"/>
      <w:r w:rsidDel="00000000" w:rsidR="00000000" w:rsidRPr="00000000">
        <w:rPr>
          <w:rFonts w:ascii="EB Garamond Medium" w:cs="EB Garamond Medium" w:eastAsia="EB Garamond Medium" w:hAnsi="EB Garamond Medium"/>
          <w:sz w:val="21"/>
          <w:szCs w:val="21"/>
          <w:rtl w:val="0"/>
        </w:rPr>
        <w:t xml:space="preserve">               </w:t>
      </w:r>
    </w:p>
    <w:p w:rsidR="00000000" w:rsidDel="00000000" w:rsidP="00000000" w:rsidRDefault="00000000" w:rsidRPr="00000000" w14:paraId="00000079">
      <w:pPr>
        <w:spacing w:after="0" w:line="240" w:lineRule="auto"/>
        <w:ind w:left="0" w:hanging="2"/>
        <w:jc w:val="both"/>
        <w:rPr>
          <w:rFonts w:ascii="EB Garamond Medium" w:cs="EB Garamond Medium" w:eastAsia="EB Garamond Medium" w:hAnsi="EB Garamond Medium"/>
          <w:sz w:val="21"/>
          <w:szCs w:val="21"/>
        </w:rPr>
      </w:pPr>
      <w:bookmarkStart w:colFirst="0" w:colLast="0" w:name="_heading=h.w1dtlofffmn" w:id="49"/>
      <w:bookmarkEnd w:id="49"/>
      <w:r w:rsidDel="00000000" w:rsidR="00000000" w:rsidRPr="00000000">
        <w:rPr>
          <w:rFonts w:ascii="EB Garamond Medium" w:cs="EB Garamond Medium" w:eastAsia="EB Garamond Medium" w:hAnsi="EB Garamond Medium"/>
          <w:sz w:val="21"/>
          <w:szCs w:val="21"/>
          <w:rtl w:val="0"/>
        </w:rPr>
        <w:t xml:space="preserve">               _________________</w:t>
        <w:tab/>
        <w:tab/>
        <w:tab/>
        <w:tab/>
        <w:tab/>
        <w:tab/>
        <w:tab/>
        <w:t xml:space="preserve">_________________</w:t>
        <w:tab/>
        <w:tab/>
      </w:r>
    </w:p>
    <w:p w:rsidR="00000000" w:rsidDel="00000000" w:rsidP="00000000" w:rsidRDefault="00000000" w:rsidRPr="00000000" w14:paraId="0000007A">
      <w:pPr>
        <w:spacing w:after="0" w:line="240" w:lineRule="auto"/>
        <w:ind w:left="0" w:hanging="2"/>
        <w:jc w:val="both"/>
        <w:rPr>
          <w:rFonts w:ascii="EB Garamond Medium" w:cs="EB Garamond Medium" w:eastAsia="EB Garamond Medium" w:hAnsi="EB Garamond Medium"/>
          <w:sz w:val="21"/>
          <w:szCs w:val="21"/>
        </w:rPr>
      </w:pPr>
      <w:bookmarkStart w:colFirst="0" w:colLast="0" w:name="_heading=h.1bt6ybc812e" w:id="50"/>
      <w:bookmarkEnd w:id="50"/>
      <w:r w:rsidDel="00000000" w:rsidR="00000000" w:rsidRPr="00000000">
        <w:rPr>
          <w:rtl w:val="0"/>
        </w:rPr>
      </w:r>
    </w:p>
    <w:p w:rsidR="00000000" w:rsidDel="00000000" w:rsidP="00000000" w:rsidRDefault="00000000" w:rsidRPr="00000000" w14:paraId="0000007B">
      <w:pPr>
        <w:spacing w:after="0" w:line="240" w:lineRule="auto"/>
        <w:ind w:left="0" w:hanging="2"/>
        <w:jc w:val="both"/>
        <w:rPr>
          <w:rFonts w:ascii="EB Garamond Medium" w:cs="EB Garamond Medium" w:eastAsia="EB Garamond Medium" w:hAnsi="EB Garamond Medium"/>
          <w:sz w:val="21"/>
          <w:szCs w:val="21"/>
        </w:rPr>
      </w:pPr>
      <w:bookmarkStart w:colFirst="0" w:colLast="0" w:name="_heading=h.bjv4hovo8iky" w:id="51"/>
      <w:bookmarkEnd w:id="51"/>
      <w:r w:rsidDel="00000000" w:rsidR="00000000" w:rsidRPr="00000000">
        <w:rPr>
          <w:rtl w:val="0"/>
        </w:rPr>
      </w:r>
    </w:p>
    <w:p w:rsidR="00000000" w:rsidDel="00000000" w:rsidP="00000000" w:rsidRDefault="00000000" w:rsidRPr="00000000" w14:paraId="0000007C">
      <w:pPr>
        <w:spacing w:after="0" w:line="240" w:lineRule="auto"/>
        <w:ind w:left="0" w:hanging="2"/>
        <w:jc w:val="both"/>
        <w:rPr>
          <w:rFonts w:ascii="EB Garamond Medium" w:cs="EB Garamond Medium" w:eastAsia="EB Garamond Medium" w:hAnsi="EB Garamond Medium"/>
          <w:sz w:val="21"/>
          <w:szCs w:val="21"/>
        </w:rPr>
      </w:pPr>
      <w:bookmarkStart w:colFirst="0" w:colLast="0" w:name="_heading=h.f5nfum1thw61" w:id="52"/>
      <w:bookmarkEnd w:id="52"/>
      <w:r w:rsidDel="00000000" w:rsidR="00000000" w:rsidRPr="00000000">
        <w:rPr>
          <w:rtl w:val="0"/>
        </w:rPr>
      </w:r>
    </w:p>
    <w:p w:rsidR="00000000" w:rsidDel="00000000" w:rsidP="00000000" w:rsidRDefault="00000000" w:rsidRPr="00000000" w14:paraId="0000007D">
      <w:pPr>
        <w:spacing w:after="0" w:line="240" w:lineRule="auto"/>
        <w:ind w:left="0" w:hanging="2"/>
        <w:jc w:val="both"/>
        <w:rPr>
          <w:rFonts w:ascii="EB Garamond Medium" w:cs="EB Garamond Medium" w:eastAsia="EB Garamond Medium" w:hAnsi="EB Garamond Medium"/>
          <w:sz w:val="21"/>
          <w:szCs w:val="21"/>
        </w:rPr>
      </w:pPr>
      <w:bookmarkStart w:colFirst="0" w:colLast="0" w:name="_heading=h.963t6km4q834" w:id="53"/>
      <w:bookmarkEnd w:id="53"/>
      <w:r w:rsidDel="00000000" w:rsidR="00000000" w:rsidRPr="00000000">
        <w:rPr>
          <w:rtl w:val="0"/>
        </w:rPr>
      </w:r>
    </w:p>
    <w:p w:rsidR="00000000" w:rsidDel="00000000" w:rsidP="00000000" w:rsidRDefault="00000000" w:rsidRPr="00000000" w14:paraId="0000007E">
      <w:pPr>
        <w:spacing w:after="0" w:line="240" w:lineRule="auto"/>
        <w:ind w:left="0" w:hanging="2"/>
        <w:jc w:val="both"/>
        <w:rPr>
          <w:rFonts w:ascii="EB Garamond Medium" w:cs="EB Garamond Medium" w:eastAsia="EB Garamond Medium" w:hAnsi="EB Garamond Medium"/>
          <w:sz w:val="21"/>
          <w:szCs w:val="21"/>
        </w:rPr>
      </w:pPr>
      <w:bookmarkStart w:colFirst="0" w:colLast="0" w:name="_heading=h.sz8k03wiwm21" w:id="54"/>
      <w:bookmarkEnd w:id="54"/>
      <w:r w:rsidDel="00000000" w:rsidR="00000000" w:rsidRPr="00000000">
        <w:rPr>
          <w:rtl w:val="0"/>
        </w:rPr>
      </w:r>
    </w:p>
    <w:p w:rsidR="00000000" w:rsidDel="00000000" w:rsidP="00000000" w:rsidRDefault="00000000" w:rsidRPr="00000000" w14:paraId="0000007F">
      <w:pPr>
        <w:spacing w:after="0" w:line="240" w:lineRule="auto"/>
        <w:ind w:left="0" w:hanging="2"/>
        <w:jc w:val="both"/>
        <w:rPr>
          <w:rFonts w:ascii="EB Garamond Medium" w:cs="EB Garamond Medium" w:eastAsia="EB Garamond Medium" w:hAnsi="EB Garamond Medium"/>
          <w:sz w:val="21"/>
          <w:szCs w:val="21"/>
        </w:rPr>
      </w:pPr>
      <w:bookmarkStart w:colFirst="0" w:colLast="0" w:name="_heading=h.mjx2p2uz9zd1" w:id="55"/>
      <w:bookmarkEnd w:id="55"/>
      <w:r w:rsidDel="00000000" w:rsidR="00000000" w:rsidRPr="00000000">
        <w:rPr>
          <w:rtl w:val="0"/>
        </w:rPr>
      </w:r>
    </w:p>
    <w:p w:rsidR="00000000" w:rsidDel="00000000" w:rsidP="00000000" w:rsidRDefault="00000000" w:rsidRPr="00000000" w14:paraId="00000080">
      <w:pPr>
        <w:spacing w:after="0" w:line="240" w:lineRule="auto"/>
        <w:ind w:left="0" w:hanging="2"/>
        <w:jc w:val="both"/>
        <w:rPr>
          <w:rFonts w:ascii="EB Garamond Medium" w:cs="EB Garamond Medium" w:eastAsia="EB Garamond Medium" w:hAnsi="EB Garamond Medium"/>
          <w:sz w:val="21"/>
          <w:szCs w:val="21"/>
        </w:rPr>
      </w:pPr>
      <w:bookmarkStart w:colFirst="0" w:colLast="0" w:name="_heading=h.otsn3ftp3j6w" w:id="56"/>
      <w:bookmarkEnd w:id="56"/>
      <w:r w:rsidDel="00000000" w:rsidR="00000000" w:rsidRPr="00000000">
        <w:rPr>
          <w:rtl w:val="0"/>
        </w:rPr>
      </w:r>
    </w:p>
    <w:p w:rsidR="00000000" w:rsidDel="00000000" w:rsidP="00000000" w:rsidRDefault="00000000" w:rsidRPr="00000000" w14:paraId="00000081">
      <w:pPr>
        <w:spacing w:after="0" w:line="240" w:lineRule="auto"/>
        <w:ind w:left="0" w:hanging="2"/>
        <w:jc w:val="both"/>
        <w:rPr>
          <w:rFonts w:ascii="EB Garamond Medium" w:cs="EB Garamond Medium" w:eastAsia="EB Garamond Medium" w:hAnsi="EB Garamond Medium"/>
          <w:sz w:val="21"/>
          <w:szCs w:val="21"/>
        </w:rPr>
      </w:pPr>
      <w:bookmarkStart w:colFirst="0" w:colLast="0" w:name="_heading=h.7hvzhywe5chy" w:id="57"/>
      <w:bookmarkEnd w:id="57"/>
      <w:r w:rsidDel="00000000" w:rsidR="00000000" w:rsidRPr="00000000">
        <w:rPr>
          <w:rtl w:val="0"/>
        </w:rPr>
      </w:r>
    </w:p>
    <w:p w:rsidR="00000000" w:rsidDel="00000000" w:rsidP="00000000" w:rsidRDefault="00000000" w:rsidRPr="00000000" w14:paraId="00000082">
      <w:pPr>
        <w:spacing w:after="0" w:line="240" w:lineRule="auto"/>
        <w:ind w:left="0" w:hanging="2"/>
        <w:jc w:val="both"/>
        <w:rPr>
          <w:rFonts w:ascii="Tahoma" w:cs="Tahoma" w:eastAsia="Tahoma" w:hAnsi="Tahoma"/>
          <w:sz w:val="21"/>
          <w:szCs w:val="21"/>
        </w:rPr>
      </w:pPr>
      <w:bookmarkStart w:colFirst="0" w:colLast="0" w:name="_heading=h.p7vtf0wqjzbn" w:id="58"/>
      <w:bookmarkEnd w:id="58"/>
      <w:r w:rsidDel="00000000" w:rsidR="00000000" w:rsidRPr="00000000">
        <w:rPr>
          <w:rFonts w:ascii="EB Garamond Medium" w:cs="EB Garamond Medium" w:eastAsia="EB Garamond Medium" w:hAnsi="EB Garamond Medium"/>
          <w:sz w:val="21"/>
          <w:szCs w:val="21"/>
          <w:rtl w:val="0"/>
        </w:rPr>
        <w:t xml:space="preserve">              </w:t>
      </w:r>
      <w:r w:rsidDel="00000000" w:rsidR="00000000" w:rsidRPr="00000000">
        <w:rPr>
          <w:rtl w:val="0"/>
        </w:rPr>
      </w:r>
    </w:p>
    <w:p w:rsidR="00000000" w:rsidDel="00000000" w:rsidP="00000000" w:rsidRDefault="00000000" w:rsidRPr="00000000" w14:paraId="00000083">
      <w:pPr>
        <w:spacing w:after="0" w:line="240" w:lineRule="auto"/>
        <w:ind w:left="0" w:hanging="2"/>
        <w:jc w:val="both"/>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084">
      <w:pPr>
        <w:spacing w:after="0" w:line="240" w:lineRule="auto"/>
        <w:ind w:left="0" w:hanging="2"/>
        <w:jc w:val="both"/>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085">
      <w:pPr>
        <w:spacing w:after="0" w:line="240" w:lineRule="auto"/>
        <w:ind w:left="0" w:hanging="2"/>
        <w:jc w:val="both"/>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086">
      <w:pPr>
        <w:spacing w:after="0" w:line="240" w:lineRule="auto"/>
        <w:ind w:left="0" w:hanging="2"/>
        <w:jc w:val="both"/>
        <w:rPr>
          <w:rFonts w:ascii="EB Garamond Medium" w:cs="EB Garamond Medium" w:eastAsia="EB Garamond Medium" w:hAnsi="EB Garamond Medium"/>
          <w:sz w:val="21"/>
          <w:szCs w:val="21"/>
        </w:rPr>
      </w:pPr>
      <w:bookmarkStart w:colFirst="0" w:colLast="0" w:name="_heading=h.4hr1b5p" w:id="59"/>
      <w:bookmarkEnd w:id="59"/>
      <w:r w:rsidDel="00000000" w:rsidR="00000000" w:rsidRPr="00000000">
        <w:rPr>
          <w:rFonts w:ascii="EB Garamond Medium" w:cs="EB Garamond Medium" w:eastAsia="EB Garamond Medium" w:hAnsi="EB Garamond Medium"/>
          <w:sz w:val="21"/>
          <w:szCs w:val="21"/>
          <w:rtl w:val="0"/>
        </w:rPr>
        <w:t xml:space="preserve">Attach a copy of your ID card or passport.</w:t>
      </w:r>
    </w:p>
    <w:p w:rsidR="00000000" w:rsidDel="00000000" w:rsidP="00000000" w:rsidRDefault="00000000" w:rsidRPr="00000000" w14:paraId="00000087">
      <w:pPr>
        <w:spacing w:after="240" w:before="240" w:line="276" w:lineRule="auto"/>
        <w:ind w:left="0" w:hanging="2"/>
        <w:rPr>
          <w:rFonts w:ascii="Tahoma" w:cs="Tahoma" w:eastAsia="Tahoma" w:hAnsi="Tahoma"/>
          <w:i w:val="1"/>
          <w:iCs w:val="1"/>
          <w:sz w:val="21"/>
          <w:szCs w:val="21"/>
        </w:rPr>
      </w:pPr>
      <w:bookmarkStart w:colFirst="0" w:colLast="0" w:name="_heading=h.l5t0auofnigl" w:id="60"/>
      <w:bookmarkEnd w:id="60"/>
      <w:r w:rsidDel="00000000" w:rsidR="00000000" w:rsidRPr="00000000">
        <w:rPr>
          <w:rtl w:val="0"/>
        </w:rPr>
      </w:r>
    </w:p>
    <w:p w:rsidR="00000000" w:rsidDel="00000000" w:rsidP="00000000" w:rsidRDefault="00000000" w:rsidRPr="00000000" w14:paraId="00000088">
      <w:pPr>
        <w:spacing w:after="240" w:before="240" w:line="276" w:lineRule="auto"/>
        <w:ind w:left="0" w:hanging="2"/>
        <w:jc w:val="both"/>
        <w:rPr>
          <w:rFonts w:ascii="EB Garamond Medium" w:cs="EB Garamond Medium" w:eastAsia="EB Garamond Medium" w:hAnsi="EB Garamond Medium"/>
          <w:i w:val="1"/>
          <w:iCs w:val="1"/>
          <w:sz w:val="21"/>
          <w:szCs w:val="21"/>
          <w:u w:val="single"/>
        </w:rPr>
      </w:pPr>
      <w:bookmarkStart w:colFirst="0" w:colLast="0" w:name="_heading=h.1c1lvlb" w:id="61"/>
      <w:bookmarkEnd w:id="61"/>
      <w:r w:rsidDel="00000000" w:rsidR="00000000" w:rsidRPr="00000000">
        <w:rPr>
          <w:rFonts w:ascii="EB Garamond Medium" w:cs="EB Garamond Medium" w:eastAsia="EB Garamond Medium" w:hAnsi="EB Garamond Medium"/>
          <w:i w:val="1"/>
          <w:iCs w:val="1"/>
          <w:sz w:val="21"/>
          <w:szCs w:val="21"/>
          <w:rtl w:val="0"/>
        </w:rPr>
        <w:t xml:space="preserve">Thank you for filling out this application. please return by email </w:t>
      </w:r>
      <w:r w:rsidDel="00000000" w:rsidR="00000000" w:rsidRPr="00000000">
        <w:rPr>
          <w:rFonts w:ascii="EB Garamond Medium" w:cs="EB Garamond Medium" w:eastAsia="EB Garamond Medium" w:hAnsi="EB Garamond Medium"/>
          <w:i w:val="1"/>
          <w:iCs w:val="1"/>
          <w:sz w:val="21"/>
          <w:szCs w:val="21"/>
          <w:u w:val="single"/>
          <w:rtl w:val="0"/>
        </w:rPr>
        <w:t xml:space="preserve">to the email address indicated for the route you have chosen.</w:t>
      </w:r>
    </w:p>
    <w:tbl>
      <w:tblPr>
        <w:tblStyle w:val="Table3"/>
        <w:tblW w:w="9771.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25"/>
        <w:gridCol w:w="3035"/>
        <w:gridCol w:w="4111"/>
        <w:tblGridChange w:id="0">
          <w:tblGrid>
            <w:gridCol w:w="2625"/>
            <w:gridCol w:w="3035"/>
            <w:gridCol w:w="4111"/>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089">
            <w:pPr>
              <w:widowControl w:val="0"/>
              <w:spacing w:after="0" w:line="240" w:lineRule="auto"/>
              <w:ind w:left="0" w:hanging="2"/>
              <w:jc w:val="center"/>
              <w:rPr>
                <w:rFonts w:ascii="EB Garamond" w:cs="EB Garamond" w:eastAsia="EB Garamond" w:hAnsi="EB Garamond"/>
                <w:b w:val="1"/>
                <w:bCs w:val="1"/>
                <w:sz w:val="21"/>
                <w:szCs w:val="21"/>
              </w:rPr>
            </w:pPr>
            <w:bookmarkStart w:colFirst="0" w:colLast="0" w:name="_heading=h.gjdgxs" w:id="62"/>
            <w:bookmarkEnd w:id="62"/>
            <w:r w:rsidDel="00000000" w:rsidR="00000000" w:rsidRPr="00000000">
              <w:rPr>
                <w:rFonts w:ascii="EB Garamond" w:cs="EB Garamond" w:eastAsia="EB Garamond" w:hAnsi="EB Garamond"/>
                <w:b w:val="1"/>
                <w:bCs w:val="1"/>
                <w:sz w:val="21"/>
                <w:szCs w:val="21"/>
                <w:rtl w:val="0"/>
              </w:rPr>
              <w:t xml:space="preserve">Organization</w:t>
            </w:r>
          </w:p>
        </w:tc>
        <w:tc>
          <w:tcPr>
            <w:tcMar>
              <w:top w:w="100.0" w:type="dxa"/>
              <w:left w:w="100.0" w:type="dxa"/>
              <w:bottom w:w="100.0" w:type="dxa"/>
              <w:right w:w="100.0" w:type="dxa"/>
            </w:tcMar>
          </w:tcPr>
          <w:p w:rsidR="00000000" w:rsidDel="00000000" w:rsidP="00000000" w:rsidRDefault="00000000" w:rsidRPr="00000000" w14:paraId="0000008A">
            <w:pPr>
              <w:widowControl w:val="0"/>
              <w:spacing w:after="0" w:line="240" w:lineRule="auto"/>
              <w:ind w:left="0" w:hanging="2"/>
              <w:jc w:val="center"/>
              <w:rPr>
                <w:rFonts w:ascii="EB Garamond" w:cs="EB Garamond" w:eastAsia="EB Garamond" w:hAnsi="EB Garamond"/>
                <w:b w:val="1"/>
                <w:bCs w:val="1"/>
                <w:sz w:val="21"/>
                <w:szCs w:val="21"/>
              </w:rPr>
            </w:pPr>
            <w:r w:rsidDel="00000000" w:rsidR="00000000" w:rsidRPr="00000000">
              <w:rPr>
                <w:rFonts w:ascii="EB Garamond" w:cs="EB Garamond" w:eastAsia="EB Garamond" w:hAnsi="EB Garamond"/>
                <w:b w:val="1"/>
                <w:bCs w:val="1"/>
                <w:sz w:val="21"/>
                <w:szCs w:val="21"/>
                <w:rtl w:val="0"/>
              </w:rPr>
              <w:t xml:space="preserve">Route</w:t>
            </w:r>
          </w:p>
        </w:tc>
        <w:tc>
          <w:tcPr>
            <w:tcMar>
              <w:top w:w="100.0" w:type="dxa"/>
              <w:left w:w="100.0" w:type="dxa"/>
              <w:bottom w:w="100.0" w:type="dxa"/>
              <w:right w:w="100.0" w:type="dxa"/>
            </w:tcMar>
          </w:tcPr>
          <w:p w:rsidR="00000000" w:rsidDel="00000000" w:rsidP="00000000" w:rsidRDefault="00000000" w:rsidRPr="00000000" w14:paraId="0000008B">
            <w:pPr>
              <w:widowControl w:val="0"/>
              <w:spacing w:after="0" w:line="240" w:lineRule="auto"/>
              <w:ind w:left="0" w:hanging="2"/>
              <w:jc w:val="center"/>
              <w:rPr>
                <w:rFonts w:ascii="EB Garamond" w:cs="EB Garamond" w:eastAsia="EB Garamond" w:hAnsi="EB Garamond"/>
                <w:b w:val="1"/>
                <w:bCs w:val="1"/>
                <w:sz w:val="21"/>
                <w:szCs w:val="21"/>
              </w:rPr>
            </w:pPr>
            <w:r w:rsidDel="00000000" w:rsidR="00000000" w:rsidRPr="00000000">
              <w:rPr>
                <w:rFonts w:ascii="EB Garamond" w:cs="EB Garamond" w:eastAsia="EB Garamond" w:hAnsi="EB Garamond"/>
                <w:b w:val="1"/>
                <w:bCs w:val="1"/>
                <w:sz w:val="21"/>
                <w:szCs w:val="21"/>
                <w:rtl w:val="0"/>
              </w:rPr>
              <w:t xml:space="preserve">Email</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8C">
            <w:pPr>
              <w:widowControl w:val="0"/>
              <w:spacing w:after="0" w:line="240" w:lineRule="auto"/>
              <w:ind w:left="0" w:hanging="2"/>
              <w:jc w:val="both"/>
              <w:rPr>
                <w:rFonts w:ascii="EB Garamond Medium" w:cs="EB Garamond Medium" w:eastAsia="EB Garamond Medium" w:hAnsi="EB Garamond Medium"/>
                <w:sz w:val="21"/>
                <w:szCs w:val="21"/>
              </w:rPr>
            </w:pPr>
            <w:r w:rsidDel="00000000" w:rsidR="00000000" w:rsidRPr="00000000">
              <w:rPr>
                <w:rFonts w:ascii="EB Garamond Medium" w:cs="EB Garamond Medium" w:eastAsia="EB Garamond Medium" w:hAnsi="EB Garamond Medium"/>
                <w:sz w:val="21"/>
                <w:szCs w:val="21"/>
                <w:rtl w:val="0"/>
              </w:rPr>
              <w:t xml:space="preserve">ISPRA - Italian National Institute for Environmental Protection and Research</w:t>
            </w:r>
          </w:p>
        </w:tc>
        <w:tc>
          <w:tcPr>
            <w:tcMar>
              <w:top w:w="100.0" w:type="dxa"/>
              <w:left w:w="100.0" w:type="dxa"/>
              <w:bottom w:w="100.0" w:type="dxa"/>
              <w:right w:w="100.0" w:type="dxa"/>
            </w:tcMar>
          </w:tcPr>
          <w:p w:rsidR="00000000" w:rsidDel="00000000" w:rsidP="00000000" w:rsidRDefault="00000000" w:rsidRPr="00000000" w14:paraId="0000008D">
            <w:pPr>
              <w:widowControl w:val="0"/>
              <w:spacing w:after="0" w:line="240" w:lineRule="auto"/>
              <w:ind w:left="0" w:hanging="2"/>
              <w:rPr>
                <w:rFonts w:ascii="EB Garamond Medium" w:cs="EB Garamond Medium" w:eastAsia="EB Garamond Medium" w:hAnsi="EB Garamond Medium"/>
                <w:sz w:val="21"/>
                <w:szCs w:val="21"/>
              </w:rPr>
            </w:pPr>
            <w:r w:rsidDel="00000000" w:rsidR="00000000" w:rsidRPr="00000000">
              <w:rPr>
                <w:rFonts w:ascii="EB Garamond Medium" w:cs="EB Garamond Medium" w:eastAsia="EB Garamond Medium" w:hAnsi="EB Garamond Medium"/>
                <w:sz w:val="21"/>
                <w:szCs w:val="21"/>
                <w:rtl w:val="0"/>
              </w:rPr>
              <w:t xml:space="preserve">Civitavecchia – Barcelona</w:t>
            </w:r>
          </w:p>
        </w:tc>
        <w:tc>
          <w:tcPr>
            <w:tcMar>
              <w:top w:w="100.0" w:type="dxa"/>
              <w:left w:w="100.0" w:type="dxa"/>
              <w:bottom w:w="100.0" w:type="dxa"/>
              <w:right w:w="100.0" w:type="dxa"/>
            </w:tcMar>
          </w:tcPr>
          <w:p w:rsidR="00000000" w:rsidDel="00000000" w:rsidP="00000000" w:rsidRDefault="00000000" w:rsidRPr="00000000" w14:paraId="0000008E">
            <w:pPr>
              <w:widowControl w:val="0"/>
              <w:spacing w:after="0" w:line="240" w:lineRule="auto"/>
              <w:ind w:left="0" w:hanging="2"/>
              <w:rPr>
                <w:rFonts w:ascii="EB Garamond Medium" w:cs="EB Garamond Medium" w:eastAsia="EB Garamond Medium" w:hAnsi="EB Garamond Medium"/>
                <w:sz w:val="21"/>
                <w:szCs w:val="21"/>
              </w:rPr>
            </w:pPr>
            <w:hyperlink r:id="rId10">
              <w:r w:rsidDel="00000000" w:rsidR="00000000" w:rsidRPr="00000000">
                <w:rPr>
                  <w:rFonts w:ascii="EB Garamond Medium" w:cs="EB Garamond Medium" w:eastAsia="EB Garamond Medium" w:hAnsi="EB Garamond Medium"/>
                  <w:color w:val="0000ff"/>
                  <w:sz w:val="21"/>
                  <w:szCs w:val="21"/>
                  <w:u w:val="single"/>
                  <w:rtl w:val="0"/>
                </w:rPr>
                <w:t xml:space="preserve">conceptumaris.citizenscience@gmail.com</w:t>
              </w:r>
            </w:hyperlink>
            <w:r w:rsidDel="00000000" w:rsidR="00000000" w:rsidRPr="00000000">
              <w:rPr>
                <w:rFonts w:ascii="EB Garamond Medium" w:cs="EB Garamond Medium" w:eastAsia="EB Garamond Medium" w:hAnsi="EB Garamond Medium"/>
                <w:sz w:val="21"/>
                <w:szCs w:val="21"/>
                <w:rtl w:val="0"/>
              </w:rPr>
              <w:t xml:space="preserve">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8F">
            <w:pPr>
              <w:widowControl w:val="0"/>
              <w:spacing w:after="0" w:line="240" w:lineRule="auto"/>
              <w:ind w:left="0" w:hanging="2"/>
              <w:rPr>
                <w:rFonts w:ascii="EB Garamond Medium" w:cs="EB Garamond Medium" w:eastAsia="EB Garamond Medium" w:hAnsi="EB Garamond Medium"/>
                <w:sz w:val="21"/>
                <w:szCs w:val="21"/>
              </w:rPr>
            </w:pPr>
            <w:r w:rsidDel="00000000" w:rsidR="00000000" w:rsidRPr="00000000">
              <w:rPr>
                <w:rFonts w:ascii="EB Garamond Medium" w:cs="EB Garamond Medium" w:eastAsia="EB Garamond Medium" w:hAnsi="EB Garamond Medium"/>
                <w:sz w:val="21"/>
                <w:szCs w:val="21"/>
                <w:rtl w:val="0"/>
              </w:rPr>
              <w:t xml:space="preserve">Capo Carbonara Marine Protected Area</w:t>
            </w:r>
          </w:p>
        </w:tc>
        <w:tc>
          <w:tcPr>
            <w:tcMar>
              <w:top w:w="100.0" w:type="dxa"/>
              <w:left w:w="100.0" w:type="dxa"/>
              <w:bottom w:w="100.0" w:type="dxa"/>
              <w:right w:w="100.0" w:type="dxa"/>
            </w:tcMar>
          </w:tcPr>
          <w:p w:rsidR="00000000" w:rsidDel="00000000" w:rsidP="00000000" w:rsidRDefault="00000000" w:rsidRPr="00000000" w14:paraId="00000090">
            <w:pPr>
              <w:widowControl w:val="0"/>
              <w:spacing w:after="0" w:line="240" w:lineRule="auto"/>
              <w:ind w:left="0" w:hanging="2"/>
              <w:rPr>
                <w:rFonts w:ascii="EB Garamond Medium" w:cs="EB Garamond Medium" w:eastAsia="EB Garamond Medium" w:hAnsi="EB Garamond Medium"/>
                <w:sz w:val="21"/>
                <w:szCs w:val="21"/>
              </w:rPr>
            </w:pPr>
            <w:r w:rsidDel="00000000" w:rsidR="00000000" w:rsidRPr="00000000">
              <w:rPr>
                <w:rFonts w:ascii="EB Garamond Medium" w:cs="EB Garamond Medium" w:eastAsia="EB Garamond Medium" w:hAnsi="EB Garamond Medium"/>
                <w:sz w:val="21"/>
                <w:szCs w:val="21"/>
                <w:rtl w:val="0"/>
              </w:rPr>
              <w:t xml:space="preserve">Cagliari - Palermo</w:t>
            </w:r>
          </w:p>
        </w:tc>
        <w:tc>
          <w:tcPr>
            <w:tcMar>
              <w:top w:w="100.0" w:type="dxa"/>
              <w:left w:w="100.0" w:type="dxa"/>
              <w:bottom w:w="100.0" w:type="dxa"/>
              <w:right w:w="100.0" w:type="dxa"/>
            </w:tcMar>
          </w:tcPr>
          <w:p w:rsidR="00000000" w:rsidDel="00000000" w:rsidP="00000000" w:rsidRDefault="00000000" w:rsidRPr="00000000" w14:paraId="00000091">
            <w:pPr>
              <w:widowControl w:val="0"/>
              <w:spacing w:after="0" w:line="240" w:lineRule="auto"/>
              <w:ind w:left="0" w:hanging="2"/>
              <w:rPr>
                <w:rFonts w:ascii="EB Garamond Medium" w:cs="EB Garamond Medium" w:eastAsia="EB Garamond Medium" w:hAnsi="EB Garamond Medium"/>
                <w:sz w:val="21"/>
                <w:szCs w:val="21"/>
              </w:rPr>
            </w:pPr>
            <w:hyperlink r:id="rId11">
              <w:r w:rsidDel="00000000" w:rsidR="00000000" w:rsidRPr="00000000">
                <w:rPr>
                  <w:rFonts w:ascii="EB Garamond Medium" w:cs="EB Garamond Medium" w:eastAsia="EB Garamond Medium" w:hAnsi="EB Garamond Medium"/>
                  <w:color w:val="0000ff"/>
                  <w:sz w:val="21"/>
                  <w:szCs w:val="21"/>
                  <w:u w:val="single"/>
                  <w:rtl w:val="0"/>
                </w:rPr>
                <w:t xml:space="preserve">areamarinavillasimius@gmail.com</w:t>
              </w:r>
            </w:hyperlink>
            <w:r w:rsidDel="00000000" w:rsidR="00000000" w:rsidRPr="00000000">
              <w:rPr>
                <w:rFonts w:ascii="EB Garamond Medium" w:cs="EB Garamond Medium" w:eastAsia="EB Garamond Medium" w:hAnsi="EB Garamond Medium"/>
                <w:sz w:val="21"/>
                <w:szCs w:val="21"/>
                <w:rtl w:val="0"/>
              </w:rPr>
              <w:t xml:space="preserve">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92">
            <w:pPr>
              <w:widowControl w:val="0"/>
              <w:spacing w:after="0" w:line="240" w:lineRule="auto"/>
              <w:ind w:left="0" w:hanging="2"/>
              <w:jc w:val="both"/>
              <w:rPr>
                <w:rFonts w:ascii="EB Garamond Medium" w:cs="EB Garamond Medium" w:eastAsia="EB Garamond Medium" w:hAnsi="EB Garamond Medium"/>
                <w:sz w:val="21"/>
                <w:szCs w:val="21"/>
              </w:rPr>
            </w:pPr>
            <w:r w:rsidDel="00000000" w:rsidR="00000000" w:rsidRPr="00000000">
              <w:rPr>
                <w:rFonts w:ascii="EB Garamond Medium" w:cs="EB Garamond Medium" w:eastAsia="EB Garamond Medium" w:hAnsi="EB Garamond Medium"/>
                <w:sz w:val="21"/>
                <w:szCs w:val="21"/>
                <w:rtl w:val="0"/>
              </w:rPr>
              <w:t xml:space="preserve">SZN - Anton Dohrn Zoological Station</w:t>
            </w:r>
          </w:p>
        </w:tc>
        <w:tc>
          <w:tcPr>
            <w:tcMar>
              <w:top w:w="100.0" w:type="dxa"/>
              <w:left w:w="100.0" w:type="dxa"/>
              <w:bottom w:w="100.0" w:type="dxa"/>
              <w:right w:w="100.0" w:type="dxa"/>
            </w:tcMar>
          </w:tcPr>
          <w:p w:rsidR="00000000" w:rsidDel="00000000" w:rsidP="00000000" w:rsidRDefault="00000000" w:rsidRPr="00000000" w14:paraId="00000093">
            <w:pPr>
              <w:widowControl w:val="0"/>
              <w:spacing w:after="0" w:line="240" w:lineRule="auto"/>
              <w:ind w:left="0" w:hanging="2"/>
              <w:rPr>
                <w:rFonts w:ascii="EB Garamond Medium" w:cs="EB Garamond Medium" w:eastAsia="EB Garamond Medium" w:hAnsi="EB Garamond Medium"/>
                <w:sz w:val="21"/>
                <w:szCs w:val="21"/>
              </w:rPr>
            </w:pPr>
            <w:r w:rsidDel="00000000" w:rsidR="00000000" w:rsidRPr="00000000">
              <w:rPr>
                <w:rFonts w:ascii="EB Garamond Medium" w:cs="EB Garamond Medium" w:eastAsia="EB Garamond Medium" w:hAnsi="EB Garamond Medium"/>
                <w:sz w:val="21"/>
                <w:szCs w:val="21"/>
                <w:rtl w:val="0"/>
              </w:rPr>
              <w:t xml:space="preserve">Napoli – Palermo</w:t>
            </w:r>
          </w:p>
          <w:p w:rsidR="00000000" w:rsidDel="00000000" w:rsidP="00000000" w:rsidRDefault="00000000" w:rsidRPr="00000000" w14:paraId="00000094">
            <w:pPr>
              <w:widowControl w:val="0"/>
              <w:spacing w:after="0" w:line="240" w:lineRule="auto"/>
              <w:ind w:left="0" w:hanging="2"/>
              <w:rPr>
                <w:rFonts w:ascii="EB Garamond Medium" w:cs="EB Garamond Medium" w:eastAsia="EB Garamond Medium" w:hAnsi="EB Garamond Medium"/>
                <w:sz w:val="21"/>
                <w:szCs w:val="21"/>
              </w:rPr>
            </w:pPr>
            <w:r w:rsidDel="00000000" w:rsidR="00000000" w:rsidRPr="00000000">
              <w:rPr>
                <w:rFonts w:ascii="EB Garamond Medium" w:cs="EB Garamond Medium" w:eastAsia="EB Garamond Medium" w:hAnsi="EB Garamond Medium"/>
                <w:sz w:val="21"/>
                <w:szCs w:val="21"/>
                <w:rtl w:val="0"/>
              </w:rPr>
              <w:t xml:space="preserve">Palermo – Salerno</w:t>
            </w:r>
          </w:p>
        </w:tc>
        <w:tc>
          <w:tcPr>
            <w:tcMar>
              <w:top w:w="100.0" w:type="dxa"/>
              <w:left w:w="100.0" w:type="dxa"/>
              <w:bottom w:w="100.0" w:type="dxa"/>
              <w:right w:w="100.0" w:type="dxa"/>
            </w:tcMar>
          </w:tcPr>
          <w:p w:rsidR="00000000" w:rsidDel="00000000" w:rsidP="00000000" w:rsidRDefault="00000000" w:rsidRPr="00000000" w14:paraId="00000095">
            <w:pPr>
              <w:widowControl w:val="0"/>
              <w:spacing w:after="0" w:line="240" w:lineRule="auto"/>
              <w:ind w:left="0" w:hanging="2"/>
              <w:rPr>
                <w:rFonts w:ascii="EB Garamond Medium" w:cs="EB Garamond Medium" w:eastAsia="EB Garamond Medium" w:hAnsi="EB Garamond Medium"/>
                <w:sz w:val="21"/>
                <w:szCs w:val="21"/>
              </w:rPr>
            </w:pPr>
            <w:hyperlink r:id="rId12">
              <w:r w:rsidDel="00000000" w:rsidR="00000000" w:rsidRPr="00000000">
                <w:rPr>
                  <w:rFonts w:ascii="EB Garamond Medium" w:cs="EB Garamond Medium" w:eastAsia="EB Garamond Medium" w:hAnsi="EB Garamond Medium"/>
                  <w:color w:val="0000ff"/>
                  <w:sz w:val="21"/>
                  <w:szCs w:val="21"/>
                  <w:u w:val="single"/>
                  <w:rtl w:val="0"/>
                </w:rPr>
                <w:t xml:space="preserve">volontari.flt.szn@gmail.com</w:t>
              </w:r>
            </w:hyperlink>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96">
            <w:pPr>
              <w:widowControl w:val="0"/>
              <w:spacing w:after="0" w:line="240" w:lineRule="auto"/>
              <w:ind w:left="0" w:hanging="2"/>
              <w:rPr>
                <w:rFonts w:ascii="EB Garamond Medium" w:cs="EB Garamond Medium" w:eastAsia="EB Garamond Medium" w:hAnsi="EB Garamond Medium"/>
                <w:sz w:val="21"/>
                <w:szCs w:val="21"/>
              </w:rPr>
            </w:pPr>
            <w:r w:rsidDel="00000000" w:rsidR="00000000" w:rsidRPr="00000000">
              <w:rPr>
                <w:rFonts w:ascii="EB Garamond Medium" w:cs="EB Garamond Medium" w:eastAsia="EB Garamond Medium" w:hAnsi="EB Garamond Medium"/>
                <w:sz w:val="21"/>
                <w:szCs w:val="21"/>
                <w:rtl w:val="0"/>
              </w:rPr>
              <w:t xml:space="preserve">University of Torino</w:t>
            </w:r>
          </w:p>
        </w:tc>
        <w:tc>
          <w:tcPr>
            <w:tcMar>
              <w:top w:w="100.0" w:type="dxa"/>
              <w:left w:w="100.0" w:type="dxa"/>
              <w:bottom w:w="100.0" w:type="dxa"/>
              <w:right w:w="100.0" w:type="dxa"/>
            </w:tcMar>
          </w:tcPr>
          <w:p w:rsidR="00000000" w:rsidDel="00000000" w:rsidP="00000000" w:rsidRDefault="00000000" w:rsidRPr="00000000" w14:paraId="00000097">
            <w:pPr>
              <w:widowControl w:val="0"/>
              <w:spacing w:after="0" w:line="240" w:lineRule="auto"/>
              <w:ind w:left="0" w:hanging="2"/>
              <w:rPr>
                <w:rFonts w:ascii="EB Garamond Medium" w:cs="EB Garamond Medium" w:eastAsia="EB Garamond Medium" w:hAnsi="EB Garamond Medium"/>
                <w:sz w:val="21"/>
                <w:szCs w:val="21"/>
              </w:rPr>
            </w:pPr>
            <w:r w:rsidDel="00000000" w:rsidR="00000000" w:rsidRPr="00000000">
              <w:rPr>
                <w:rFonts w:ascii="EB Garamond Medium" w:cs="EB Garamond Medium" w:eastAsia="EB Garamond Medium" w:hAnsi="EB Garamond Medium"/>
                <w:sz w:val="21"/>
                <w:szCs w:val="21"/>
                <w:rtl w:val="0"/>
              </w:rPr>
              <w:t xml:space="preserve">Ancona - Patrasso</w:t>
            </w:r>
          </w:p>
        </w:tc>
        <w:tc>
          <w:tcPr>
            <w:tcMar>
              <w:top w:w="100.0" w:type="dxa"/>
              <w:left w:w="100.0" w:type="dxa"/>
              <w:bottom w:w="100.0" w:type="dxa"/>
              <w:right w:w="100.0" w:type="dxa"/>
            </w:tcMar>
          </w:tcPr>
          <w:p w:rsidR="00000000" w:rsidDel="00000000" w:rsidP="00000000" w:rsidRDefault="00000000" w:rsidRPr="00000000" w14:paraId="00000098">
            <w:pPr>
              <w:widowControl w:val="0"/>
              <w:spacing w:after="0" w:line="240" w:lineRule="auto"/>
              <w:ind w:left="0" w:hanging="2"/>
              <w:rPr>
                <w:rFonts w:ascii="EB Garamond Medium" w:cs="EB Garamond Medium" w:eastAsia="EB Garamond Medium" w:hAnsi="EB Garamond Medium"/>
                <w:sz w:val="21"/>
                <w:szCs w:val="21"/>
              </w:rPr>
            </w:pPr>
            <w:hyperlink r:id="rId13">
              <w:r w:rsidDel="00000000" w:rsidR="00000000" w:rsidRPr="00000000">
                <w:rPr>
                  <w:rFonts w:ascii="EB Garamond Medium" w:cs="EB Garamond Medium" w:eastAsia="EB Garamond Medium" w:hAnsi="EB Garamond Medium"/>
                  <w:color w:val="0000ff"/>
                  <w:sz w:val="21"/>
                  <w:szCs w:val="21"/>
                  <w:u w:val="single"/>
                  <w:rtl w:val="0"/>
                </w:rPr>
                <w:t xml:space="preserve">conceptu.anpa@gmail.com</w:t>
              </w:r>
            </w:hyperlink>
            <w:r w:rsidDel="00000000" w:rsidR="00000000" w:rsidRPr="00000000">
              <w:rPr>
                <w:rFonts w:ascii="EB Garamond Medium" w:cs="EB Garamond Medium" w:eastAsia="EB Garamond Medium" w:hAnsi="EB Garamond Medium"/>
                <w:sz w:val="21"/>
                <w:szCs w:val="21"/>
                <w:rtl w:val="0"/>
              </w:rPr>
              <w:t xml:space="preserve">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99">
            <w:pPr>
              <w:widowControl w:val="0"/>
              <w:spacing w:after="0" w:line="240" w:lineRule="auto"/>
              <w:ind w:left="0" w:hanging="2"/>
              <w:rPr>
                <w:rFonts w:ascii="EB Garamond Medium" w:cs="EB Garamond Medium" w:eastAsia="EB Garamond Medium" w:hAnsi="EB Garamond Medium"/>
                <w:sz w:val="21"/>
                <w:szCs w:val="21"/>
              </w:rPr>
            </w:pPr>
            <w:r w:rsidDel="00000000" w:rsidR="00000000" w:rsidRPr="00000000">
              <w:rPr>
                <w:rFonts w:ascii="EB Garamond Medium" w:cs="EB Garamond Medium" w:eastAsia="EB Garamond Medium" w:hAnsi="EB Garamond Medium"/>
                <w:sz w:val="21"/>
                <w:szCs w:val="21"/>
                <w:rtl w:val="0"/>
              </w:rPr>
              <w:t xml:space="preserve">University of Valencia</w:t>
            </w:r>
          </w:p>
        </w:tc>
        <w:tc>
          <w:tcPr>
            <w:tcMar>
              <w:top w:w="100.0" w:type="dxa"/>
              <w:left w:w="100.0" w:type="dxa"/>
              <w:bottom w:w="100.0" w:type="dxa"/>
              <w:right w:w="100.0" w:type="dxa"/>
            </w:tcMar>
          </w:tcPr>
          <w:p w:rsidR="00000000" w:rsidDel="00000000" w:rsidP="00000000" w:rsidRDefault="00000000" w:rsidRPr="00000000" w14:paraId="0000009A">
            <w:pPr>
              <w:widowControl w:val="0"/>
              <w:spacing w:after="0" w:line="240" w:lineRule="auto"/>
              <w:ind w:left="0" w:hanging="2"/>
              <w:rPr>
                <w:rFonts w:ascii="EB Garamond Medium" w:cs="EB Garamond Medium" w:eastAsia="EB Garamond Medium" w:hAnsi="EB Garamond Medium"/>
                <w:sz w:val="21"/>
                <w:szCs w:val="21"/>
              </w:rPr>
            </w:pPr>
            <w:r w:rsidDel="00000000" w:rsidR="00000000" w:rsidRPr="00000000">
              <w:rPr>
                <w:rFonts w:ascii="EB Garamond Medium" w:cs="EB Garamond Medium" w:eastAsia="EB Garamond Medium" w:hAnsi="EB Garamond Medium"/>
                <w:sz w:val="21"/>
                <w:szCs w:val="21"/>
                <w:rtl w:val="0"/>
              </w:rPr>
              <w:t xml:space="preserve">Valencia – Palma de Mallorca</w:t>
            </w:r>
          </w:p>
          <w:p w:rsidR="00000000" w:rsidDel="00000000" w:rsidP="00000000" w:rsidRDefault="00000000" w:rsidRPr="00000000" w14:paraId="0000009B">
            <w:pPr>
              <w:widowControl w:val="0"/>
              <w:spacing w:after="0" w:line="240" w:lineRule="auto"/>
              <w:ind w:left="0" w:hanging="2"/>
              <w:rPr>
                <w:rFonts w:ascii="EB Garamond Medium" w:cs="EB Garamond Medium" w:eastAsia="EB Garamond Medium" w:hAnsi="EB Garamond Medium"/>
                <w:sz w:val="21"/>
                <w:szCs w:val="21"/>
              </w:rPr>
            </w:pPr>
            <w:r w:rsidDel="00000000" w:rsidR="00000000" w:rsidRPr="00000000">
              <w:rPr>
                <w:rFonts w:ascii="EB Garamond Medium" w:cs="EB Garamond Medium" w:eastAsia="EB Garamond Medium" w:hAnsi="EB Garamond Medium"/>
                <w:sz w:val="21"/>
                <w:szCs w:val="21"/>
                <w:rtl w:val="0"/>
              </w:rPr>
              <w:t xml:space="preserve">Barcelona-Tangier</w:t>
            </w:r>
          </w:p>
        </w:tc>
        <w:tc>
          <w:tcPr>
            <w:tcMar>
              <w:top w:w="100.0" w:type="dxa"/>
              <w:left w:w="100.0" w:type="dxa"/>
              <w:bottom w:w="100.0" w:type="dxa"/>
              <w:right w:w="100.0" w:type="dxa"/>
            </w:tcMar>
          </w:tcPr>
          <w:p w:rsidR="00000000" w:rsidDel="00000000" w:rsidP="00000000" w:rsidRDefault="00000000" w:rsidRPr="00000000" w14:paraId="0000009C">
            <w:pPr>
              <w:widowControl w:val="0"/>
              <w:spacing w:after="0" w:line="240" w:lineRule="auto"/>
              <w:ind w:left="0" w:hanging="2"/>
              <w:rPr>
                <w:rFonts w:ascii="EB Garamond Medium" w:cs="EB Garamond Medium" w:eastAsia="EB Garamond Medium" w:hAnsi="EB Garamond Medium"/>
                <w:color w:val="0000ff"/>
                <w:sz w:val="21"/>
                <w:szCs w:val="21"/>
                <w:u w:val="single"/>
              </w:rPr>
            </w:pPr>
            <w:hyperlink r:id="rId14">
              <w:r w:rsidDel="00000000" w:rsidR="00000000" w:rsidRPr="00000000">
                <w:rPr>
                  <w:rFonts w:ascii="EB Garamond Medium" w:cs="EB Garamond Medium" w:eastAsia="EB Garamond Medium" w:hAnsi="EB Garamond Medium"/>
                  <w:color w:val="0000ff"/>
                  <w:sz w:val="21"/>
                  <w:szCs w:val="21"/>
                  <w:u w:val="single"/>
                  <w:rtl w:val="0"/>
                </w:rPr>
                <w:t xml:space="preserve">natalia.fraija@uv.es</w:t>
              </w:r>
            </w:hyperlink>
            <w:r w:rsidDel="00000000" w:rsidR="00000000" w:rsidRPr="00000000">
              <w:rPr>
                <w:rtl w:val="0"/>
              </w:rPr>
            </w:r>
          </w:p>
          <w:p w:rsidR="00000000" w:rsidDel="00000000" w:rsidP="00000000" w:rsidRDefault="00000000" w:rsidRPr="00000000" w14:paraId="0000009D">
            <w:pPr>
              <w:widowControl w:val="0"/>
              <w:spacing w:after="0" w:line="240" w:lineRule="auto"/>
              <w:ind w:left="0" w:hanging="2"/>
              <w:rPr>
                <w:rFonts w:ascii="EB Garamond Medium" w:cs="EB Garamond Medium" w:eastAsia="EB Garamond Medium" w:hAnsi="EB Garamond Medium"/>
                <w:color w:val="0000ff"/>
                <w:sz w:val="21"/>
                <w:szCs w:val="21"/>
                <w:u w:val="single"/>
              </w:rPr>
            </w:pPr>
            <w:hyperlink r:id="rId15">
              <w:r w:rsidDel="00000000" w:rsidR="00000000" w:rsidRPr="00000000">
                <w:rPr>
                  <w:rFonts w:ascii="EB Garamond Medium" w:cs="EB Garamond Medium" w:eastAsia="EB Garamond Medium" w:hAnsi="EB Garamond Medium"/>
                  <w:color w:val="0000ff"/>
                  <w:sz w:val="21"/>
                  <w:szCs w:val="21"/>
                  <w:u w:val="single"/>
                  <w:rtl w:val="0"/>
                </w:rPr>
                <w:t xml:space="preserve">toni.raga@uv.es</w:t>
              </w:r>
            </w:hyperlink>
            <w:r w:rsidDel="00000000" w:rsidR="00000000" w:rsidRPr="00000000">
              <w:rPr>
                <w:rFonts w:ascii="EB Garamond Medium" w:cs="EB Garamond Medium" w:eastAsia="EB Garamond Medium" w:hAnsi="EB Garamond Medium"/>
                <w:color w:val="0000ff"/>
                <w:sz w:val="21"/>
                <w:szCs w:val="21"/>
                <w:u w:val="single"/>
                <w:rtl w:val="0"/>
              </w:rPr>
              <w:t xml:space="preserve"> </w:t>
            </w:r>
          </w:p>
          <w:p w:rsidR="00000000" w:rsidDel="00000000" w:rsidP="00000000" w:rsidRDefault="00000000" w:rsidRPr="00000000" w14:paraId="0000009E">
            <w:pPr>
              <w:widowControl w:val="0"/>
              <w:spacing w:after="0" w:line="240" w:lineRule="auto"/>
              <w:ind w:hanging="2"/>
              <w:rPr>
                <w:rFonts w:ascii="EB Garamond Medium" w:cs="EB Garamond Medium" w:eastAsia="EB Garamond Medium" w:hAnsi="EB Garamond Medium"/>
                <w:color w:val="0000ff"/>
                <w:sz w:val="21"/>
                <w:szCs w:val="21"/>
                <w:u w:val="single"/>
              </w:rPr>
            </w:pPr>
            <w:hyperlink r:id="rId16">
              <w:r w:rsidDel="00000000" w:rsidR="00000000" w:rsidRPr="00000000">
                <w:rPr>
                  <w:rFonts w:ascii="EB Garamond Medium" w:cs="EB Garamond Medium" w:eastAsia="EB Garamond Medium" w:hAnsi="EB Garamond Medium"/>
                  <w:color w:val="0000ff"/>
                  <w:sz w:val="21"/>
                  <w:szCs w:val="21"/>
                  <w:u w:val="single"/>
                  <w:rtl w:val="0"/>
                </w:rPr>
                <w:t xml:space="preserve">morgana.vighi@gmail.com</w:t>
              </w:r>
            </w:hyperlink>
            <w:r w:rsidDel="00000000" w:rsidR="00000000" w:rsidRPr="00000000">
              <w:rPr>
                <w:rFonts w:ascii="EB Garamond Medium" w:cs="EB Garamond Medium" w:eastAsia="EB Garamond Medium" w:hAnsi="EB Garamond Medium"/>
                <w:color w:val="0000ff"/>
                <w:sz w:val="21"/>
                <w:szCs w:val="21"/>
                <w:u w:val="single"/>
                <w:rtl w:val="0"/>
              </w:rPr>
              <w:t xml:space="preserve">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9F">
            <w:pPr>
              <w:widowControl w:val="0"/>
              <w:spacing w:after="0" w:line="240" w:lineRule="auto"/>
              <w:ind w:left="0" w:hanging="2"/>
              <w:rPr>
                <w:rFonts w:ascii="EB Garamond Medium" w:cs="EB Garamond Medium" w:eastAsia="EB Garamond Medium" w:hAnsi="EB Garamond Medium"/>
                <w:sz w:val="21"/>
                <w:szCs w:val="21"/>
              </w:rPr>
            </w:pPr>
            <w:r w:rsidDel="00000000" w:rsidR="00000000" w:rsidRPr="00000000">
              <w:rPr>
                <w:rFonts w:ascii="EB Garamond Medium" w:cs="EB Garamond Medium" w:eastAsia="EB Garamond Medium" w:hAnsi="EB Garamond Medium"/>
                <w:sz w:val="21"/>
                <w:szCs w:val="21"/>
                <w:rtl w:val="0"/>
              </w:rPr>
              <w:t xml:space="preserve">EcoOcéan Institut </w:t>
            </w:r>
          </w:p>
        </w:tc>
        <w:tc>
          <w:tcPr>
            <w:tcMar>
              <w:top w:w="100.0" w:type="dxa"/>
              <w:left w:w="100.0" w:type="dxa"/>
              <w:bottom w:w="100.0" w:type="dxa"/>
              <w:right w:w="100.0" w:type="dxa"/>
            </w:tcMar>
          </w:tcPr>
          <w:p w:rsidR="00000000" w:rsidDel="00000000" w:rsidP="00000000" w:rsidRDefault="00000000" w:rsidRPr="00000000" w14:paraId="000000A0">
            <w:pPr>
              <w:widowControl w:val="0"/>
              <w:spacing w:after="0" w:line="240" w:lineRule="auto"/>
              <w:ind w:left="0" w:hanging="2"/>
              <w:rPr>
                <w:rFonts w:ascii="EB Garamond Medium" w:cs="EB Garamond Medium" w:eastAsia="EB Garamond Medium" w:hAnsi="EB Garamond Medium"/>
                <w:sz w:val="21"/>
                <w:szCs w:val="21"/>
              </w:rPr>
            </w:pPr>
            <w:r w:rsidDel="00000000" w:rsidR="00000000" w:rsidRPr="00000000">
              <w:rPr>
                <w:rFonts w:ascii="EB Garamond Medium" w:cs="EB Garamond Medium" w:eastAsia="EB Garamond Medium" w:hAnsi="EB Garamond Medium"/>
                <w:sz w:val="21"/>
                <w:szCs w:val="21"/>
                <w:rtl w:val="0"/>
              </w:rPr>
              <w:t xml:space="preserve">Toulon – Alcudia</w:t>
            </w:r>
          </w:p>
          <w:p w:rsidR="00000000" w:rsidDel="00000000" w:rsidP="00000000" w:rsidRDefault="00000000" w:rsidRPr="00000000" w14:paraId="000000A1">
            <w:pPr>
              <w:widowControl w:val="0"/>
              <w:spacing w:after="0" w:line="240" w:lineRule="auto"/>
              <w:ind w:left="0" w:hanging="2"/>
              <w:rPr>
                <w:rFonts w:ascii="EB Garamond Medium" w:cs="EB Garamond Medium" w:eastAsia="EB Garamond Medium" w:hAnsi="EB Garamond Medium"/>
                <w:sz w:val="21"/>
                <w:szCs w:val="21"/>
              </w:rPr>
            </w:pPr>
            <w:r w:rsidDel="00000000" w:rsidR="00000000" w:rsidRPr="00000000">
              <w:rPr>
                <w:rFonts w:ascii="EB Garamond Medium" w:cs="EB Garamond Medium" w:eastAsia="EB Garamond Medium" w:hAnsi="EB Garamond Medium"/>
                <w:sz w:val="21"/>
                <w:szCs w:val="21"/>
                <w:rtl w:val="0"/>
              </w:rPr>
              <w:t xml:space="preserve">Toulon – Bastia</w:t>
            </w:r>
          </w:p>
          <w:p w:rsidR="00000000" w:rsidDel="00000000" w:rsidP="00000000" w:rsidRDefault="00000000" w:rsidRPr="00000000" w14:paraId="000000A2">
            <w:pPr>
              <w:widowControl w:val="0"/>
              <w:spacing w:after="0" w:line="240" w:lineRule="auto"/>
              <w:ind w:left="0" w:hanging="2"/>
              <w:rPr>
                <w:rFonts w:ascii="EB Garamond Medium" w:cs="EB Garamond Medium" w:eastAsia="EB Garamond Medium" w:hAnsi="EB Garamond Medium"/>
                <w:sz w:val="21"/>
                <w:szCs w:val="21"/>
              </w:rPr>
            </w:pPr>
            <w:r w:rsidDel="00000000" w:rsidR="00000000" w:rsidRPr="00000000">
              <w:rPr>
                <w:rFonts w:ascii="EB Garamond Medium" w:cs="EB Garamond Medium" w:eastAsia="EB Garamond Medium" w:hAnsi="EB Garamond Medium"/>
                <w:sz w:val="21"/>
                <w:szCs w:val="21"/>
                <w:rtl w:val="0"/>
              </w:rPr>
              <w:t xml:space="preserve">Toulon - Ajaccio</w:t>
            </w:r>
          </w:p>
        </w:tc>
        <w:tc>
          <w:tcPr>
            <w:tcMar>
              <w:top w:w="100.0" w:type="dxa"/>
              <w:left w:w="100.0" w:type="dxa"/>
              <w:bottom w:w="100.0" w:type="dxa"/>
              <w:right w:w="100.0" w:type="dxa"/>
            </w:tcMar>
          </w:tcPr>
          <w:p w:rsidR="00000000" w:rsidDel="00000000" w:rsidP="00000000" w:rsidRDefault="00000000" w:rsidRPr="00000000" w14:paraId="000000A3">
            <w:pPr>
              <w:widowControl w:val="0"/>
              <w:spacing w:after="0" w:line="240" w:lineRule="auto"/>
              <w:ind w:left="0" w:hanging="2"/>
              <w:rPr>
                <w:rFonts w:ascii="EB Garamond Medium" w:cs="EB Garamond Medium" w:eastAsia="EB Garamond Medium" w:hAnsi="EB Garamond Medium"/>
                <w:sz w:val="21"/>
                <w:szCs w:val="21"/>
              </w:rPr>
            </w:pPr>
            <w:hyperlink r:id="rId17">
              <w:r w:rsidDel="00000000" w:rsidR="00000000" w:rsidRPr="00000000">
                <w:rPr>
                  <w:rFonts w:ascii="EB Garamond Medium" w:cs="EB Garamond Medium" w:eastAsia="EB Garamond Medium" w:hAnsi="EB Garamond Medium"/>
                  <w:color w:val="0000ff"/>
                  <w:sz w:val="21"/>
                  <w:szCs w:val="21"/>
                  <w:u w:val="single"/>
                  <w:rtl w:val="0"/>
                </w:rPr>
                <w:t xml:space="preserve">ecoocean@wanadoo.fr</w:t>
              </w:r>
            </w:hyperlink>
            <w:r w:rsidDel="00000000" w:rsidR="00000000" w:rsidRPr="00000000">
              <w:rPr>
                <w:rFonts w:ascii="EB Garamond Medium" w:cs="EB Garamond Medium" w:eastAsia="EB Garamond Medium" w:hAnsi="EB Garamond Medium"/>
                <w:sz w:val="21"/>
                <w:szCs w:val="21"/>
                <w:rtl w:val="0"/>
              </w:rPr>
              <w:t xml:space="preserve">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A4">
            <w:pPr>
              <w:widowControl w:val="0"/>
              <w:spacing w:after="0" w:line="240" w:lineRule="auto"/>
              <w:ind w:left="0" w:hanging="2"/>
              <w:rPr>
                <w:rFonts w:ascii="EB Garamond Medium" w:cs="EB Garamond Medium" w:eastAsia="EB Garamond Medium" w:hAnsi="EB Garamond Medium"/>
                <w:sz w:val="21"/>
                <w:szCs w:val="21"/>
              </w:rPr>
            </w:pPr>
            <w:r w:rsidDel="00000000" w:rsidR="00000000" w:rsidRPr="00000000">
              <w:rPr>
                <w:rFonts w:ascii="EB Garamond Medium" w:cs="EB Garamond Medium" w:eastAsia="EB Garamond Medium" w:hAnsi="EB Garamond Medium"/>
                <w:sz w:val="21"/>
                <w:szCs w:val="21"/>
                <w:rtl w:val="0"/>
              </w:rPr>
              <w:t xml:space="preserve">University of Palermo</w:t>
            </w:r>
          </w:p>
        </w:tc>
        <w:tc>
          <w:tcPr>
            <w:tcMar>
              <w:top w:w="100.0" w:type="dxa"/>
              <w:left w:w="100.0" w:type="dxa"/>
              <w:bottom w:w="100.0" w:type="dxa"/>
              <w:right w:w="100.0" w:type="dxa"/>
            </w:tcMar>
          </w:tcPr>
          <w:p w:rsidR="00000000" w:rsidDel="00000000" w:rsidP="00000000" w:rsidRDefault="00000000" w:rsidRPr="00000000" w14:paraId="000000A5">
            <w:pPr>
              <w:widowControl w:val="0"/>
              <w:spacing w:after="0" w:line="240" w:lineRule="auto"/>
              <w:ind w:left="0" w:hanging="2"/>
              <w:rPr>
                <w:rFonts w:ascii="EB Garamond Medium" w:cs="EB Garamond Medium" w:eastAsia="EB Garamond Medium" w:hAnsi="EB Garamond Medium"/>
                <w:sz w:val="21"/>
                <w:szCs w:val="21"/>
              </w:rPr>
            </w:pPr>
            <w:r w:rsidDel="00000000" w:rsidR="00000000" w:rsidRPr="00000000">
              <w:rPr>
                <w:rFonts w:ascii="EB Garamond Medium" w:cs="EB Garamond Medium" w:eastAsia="EB Garamond Medium" w:hAnsi="EB Garamond Medium"/>
                <w:sz w:val="21"/>
                <w:szCs w:val="21"/>
                <w:rtl w:val="0"/>
              </w:rPr>
              <w:t xml:space="preserve">Palermo – Tunis</w:t>
            </w:r>
          </w:p>
        </w:tc>
        <w:tc>
          <w:tcPr>
            <w:tcMar>
              <w:top w:w="100.0" w:type="dxa"/>
              <w:left w:w="100.0" w:type="dxa"/>
              <w:bottom w:w="100.0" w:type="dxa"/>
              <w:right w:w="100.0" w:type="dxa"/>
            </w:tcMar>
          </w:tcPr>
          <w:p w:rsidR="00000000" w:rsidDel="00000000" w:rsidP="00000000" w:rsidRDefault="00000000" w:rsidRPr="00000000" w14:paraId="000000A6">
            <w:pPr>
              <w:widowControl w:val="0"/>
              <w:spacing w:after="0" w:line="240" w:lineRule="auto"/>
              <w:ind w:left="0" w:hanging="2"/>
              <w:rPr>
                <w:rFonts w:ascii="EB Garamond Medium" w:cs="EB Garamond Medium" w:eastAsia="EB Garamond Medium" w:hAnsi="EB Garamond Medium"/>
                <w:sz w:val="21"/>
                <w:szCs w:val="21"/>
              </w:rPr>
            </w:pPr>
            <w:hyperlink r:id="rId18">
              <w:r w:rsidDel="00000000" w:rsidR="00000000" w:rsidRPr="00000000">
                <w:rPr>
                  <w:rFonts w:ascii="EB Garamond Medium" w:cs="EB Garamond Medium" w:eastAsia="EB Garamond Medium" w:hAnsi="EB Garamond Medium"/>
                  <w:color w:val="0000ff"/>
                  <w:sz w:val="21"/>
                  <w:szCs w:val="21"/>
                  <w:u w:val="single"/>
                  <w:rtl w:val="0"/>
                </w:rPr>
                <w:t xml:space="preserve">unipaconceptucs@googlegroups.com</w:t>
              </w:r>
            </w:hyperlink>
            <w:r w:rsidDel="00000000" w:rsidR="00000000" w:rsidRPr="00000000">
              <w:rPr>
                <w:rFonts w:ascii="EB Garamond Medium" w:cs="EB Garamond Medium" w:eastAsia="EB Garamond Medium" w:hAnsi="EB Garamond Medium"/>
                <w:sz w:val="21"/>
                <w:szCs w:val="21"/>
                <w:rtl w:val="0"/>
              </w:rPr>
              <w:t xml:space="preserve"> </w:t>
            </w:r>
          </w:p>
        </w:tc>
      </w:tr>
    </w:tbl>
    <w:p w:rsidR="00000000" w:rsidDel="00000000" w:rsidP="00000000" w:rsidRDefault="00000000" w:rsidRPr="00000000" w14:paraId="000000A7">
      <w:pPr>
        <w:spacing w:after="0" w:line="240" w:lineRule="auto"/>
        <w:ind w:left="0" w:hanging="2"/>
        <w:jc w:val="center"/>
        <w:rPr>
          <w:rFonts w:ascii="Tahoma" w:cs="Tahoma" w:eastAsia="Tahoma" w:hAnsi="Tahoma"/>
          <w:i w:val="1"/>
          <w:iCs w:val="1"/>
          <w:sz w:val="17"/>
          <w:szCs w:val="17"/>
        </w:rPr>
      </w:pPr>
      <w:bookmarkStart w:colFirst="0" w:colLast="0" w:name="_heading=h.15frvjdmvk8k" w:id="63"/>
      <w:bookmarkEnd w:id="63"/>
      <w:r w:rsidDel="00000000" w:rsidR="00000000" w:rsidRPr="00000000">
        <w:rPr>
          <w:rtl w:val="0"/>
        </w:rPr>
      </w:r>
    </w:p>
    <w:p w:rsidR="00000000" w:rsidDel="00000000" w:rsidP="00000000" w:rsidRDefault="00000000" w:rsidRPr="00000000" w14:paraId="000000A8">
      <w:pPr>
        <w:spacing w:after="0" w:line="240" w:lineRule="auto"/>
        <w:ind w:left="0" w:hanging="2"/>
        <w:jc w:val="center"/>
        <w:rPr>
          <w:rFonts w:ascii="EB Garamond" w:cs="EB Garamond" w:eastAsia="EB Garamond" w:hAnsi="EB Garamond"/>
          <w:b w:val="1"/>
          <w:bCs w:val="1"/>
          <w:i w:val="1"/>
          <w:iCs w:val="1"/>
          <w:sz w:val="21"/>
          <w:szCs w:val="21"/>
        </w:rPr>
      </w:pPr>
      <w:bookmarkStart w:colFirst="0" w:colLast="0" w:name="_heading=h.v77xsbv0tjem" w:id="64"/>
      <w:bookmarkEnd w:id="64"/>
      <w:r w:rsidDel="00000000" w:rsidR="00000000" w:rsidRPr="00000000">
        <w:rPr>
          <w:rtl w:val="0"/>
        </w:rPr>
      </w:r>
    </w:p>
    <w:p w:rsidR="00000000" w:rsidDel="00000000" w:rsidP="00000000" w:rsidRDefault="00000000" w:rsidRPr="00000000" w14:paraId="000000A9">
      <w:pPr>
        <w:spacing w:after="0" w:line="240" w:lineRule="auto"/>
        <w:ind w:left="0" w:hanging="2"/>
        <w:jc w:val="center"/>
        <w:rPr>
          <w:rFonts w:ascii="EB Garamond" w:cs="EB Garamond" w:eastAsia="EB Garamond" w:hAnsi="EB Garamond"/>
          <w:b w:val="1"/>
          <w:bCs w:val="1"/>
          <w:i w:val="1"/>
          <w:iCs w:val="1"/>
          <w:sz w:val="21"/>
          <w:szCs w:val="21"/>
        </w:rPr>
      </w:pPr>
      <w:bookmarkStart w:colFirst="0" w:colLast="0" w:name="_heading=h.wbeeibk04l0s" w:id="65"/>
      <w:bookmarkEnd w:id="65"/>
      <w:r w:rsidDel="00000000" w:rsidR="00000000" w:rsidRPr="00000000">
        <w:rPr>
          <w:rtl w:val="0"/>
        </w:rPr>
      </w:r>
    </w:p>
    <w:p w:rsidR="00000000" w:rsidDel="00000000" w:rsidP="00000000" w:rsidRDefault="00000000" w:rsidRPr="00000000" w14:paraId="000000AA">
      <w:pPr>
        <w:spacing w:after="0" w:line="240" w:lineRule="auto"/>
        <w:ind w:left="0" w:hanging="2"/>
        <w:jc w:val="center"/>
        <w:rPr>
          <w:rFonts w:ascii="EB Garamond" w:cs="EB Garamond" w:eastAsia="EB Garamond" w:hAnsi="EB Garamond"/>
          <w:b w:val="1"/>
          <w:bCs w:val="1"/>
          <w:i w:val="1"/>
          <w:iCs w:val="1"/>
          <w:sz w:val="21"/>
          <w:szCs w:val="21"/>
        </w:rPr>
      </w:pPr>
      <w:bookmarkStart w:colFirst="0" w:colLast="0" w:name="_heading=h.uta9aa2y5vxj" w:id="66"/>
      <w:bookmarkEnd w:id="66"/>
      <w:r w:rsidDel="00000000" w:rsidR="00000000" w:rsidRPr="00000000">
        <w:rPr>
          <w:rtl w:val="0"/>
        </w:rPr>
      </w:r>
    </w:p>
    <w:p w:rsidR="00000000" w:rsidDel="00000000" w:rsidP="00000000" w:rsidRDefault="00000000" w:rsidRPr="00000000" w14:paraId="000000AB">
      <w:pPr>
        <w:spacing w:after="0" w:line="240" w:lineRule="auto"/>
        <w:ind w:left="0" w:hanging="2"/>
        <w:jc w:val="center"/>
        <w:rPr>
          <w:rFonts w:ascii="EB Garamond" w:cs="EB Garamond" w:eastAsia="EB Garamond" w:hAnsi="EB Garamond"/>
          <w:b w:val="1"/>
          <w:bCs w:val="1"/>
          <w:i w:val="1"/>
          <w:iCs w:val="1"/>
          <w:sz w:val="21"/>
          <w:szCs w:val="21"/>
        </w:rPr>
      </w:pPr>
      <w:bookmarkStart w:colFirst="0" w:colLast="0" w:name="_heading=h.qfuo9dsax97w" w:id="67"/>
      <w:bookmarkEnd w:id="67"/>
      <w:r w:rsidDel="00000000" w:rsidR="00000000" w:rsidRPr="00000000">
        <w:rPr>
          <w:rtl w:val="0"/>
        </w:rPr>
      </w:r>
    </w:p>
    <w:p w:rsidR="00000000" w:rsidDel="00000000" w:rsidP="00000000" w:rsidRDefault="00000000" w:rsidRPr="00000000" w14:paraId="000000AC">
      <w:pPr>
        <w:spacing w:after="0" w:line="240" w:lineRule="auto"/>
        <w:ind w:left="0" w:hanging="2"/>
        <w:jc w:val="center"/>
        <w:rPr>
          <w:rFonts w:ascii="EB Garamond" w:cs="EB Garamond" w:eastAsia="EB Garamond" w:hAnsi="EB Garamond"/>
          <w:b w:val="1"/>
          <w:bCs w:val="1"/>
          <w:i w:val="1"/>
          <w:iCs w:val="1"/>
          <w:sz w:val="21"/>
          <w:szCs w:val="21"/>
        </w:rPr>
      </w:pPr>
      <w:bookmarkStart w:colFirst="0" w:colLast="0" w:name="_heading=h.a3k93y8ehwl9" w:id="68"/>
      <w:bookmarkEnd w:id="68"/>
      <w:r w:rsidDel="00000000" w:rsidR="00000000" w:rsidRPr="00000000">
        <w:rPr>
          <w:rtl w:val="0"/>
        </w:rPr>
      </w:r>
    </w:p>
    <w:p w:rsidR="00000000" w:rsidDel="00000000" w:rsidP="00000000" w:rsidRDefault="00000000" w:rsidRPr="00000000" w14:paraId="000000AD">
      <w:pPr>
        <w:spacing w:after="0" w:line="240" w:lineRule="auto"/>
        <w:ind w:left="0" w:hanging="2"/>
        <w:jc w:val="center"/>
        <w:rPr>
          <w:rFonts w:ascii="EB Garamond" w:cs="EB Garamond" w:eastAsia="EB Garamond" w:hAnsi="EB Garamond"/>
          <w:b w:val="1"/>
          <w:bCs w:val="1"/>
          <w:i w:val="1"/>
          <w:iCs w:val="1"/>
          <w:sz w:val="21"/>
          <w:szCs w:val="21"/>
        </w:rPr>
      </w:pPr>
      <w:bookmarkStart w:colFirst="0" w:colLast="0" w:name="_heading=h.tf6b2c80pf86" w:id="69"/>
      <w:bookmarkEnd w:id="69"/>
      <w:r w:rsidDel="00000000" w:rsidR="00000000" w:rsidRPr="00000000">
        <w:rPr>
          <w:rtl w:val="0"/>
        </w:rPr>
      </w:r>
    </w:p>
    <w:p w:rsidR="00000000" w:rsidDel="00000000" w:rsidP="00000000" w:rsidRDefault="00000000" w:rsidRPr="00000000" w14:paraId="000000AE">
      <w:pPr>
        <w:spacing w:after="0" w:line="240" w:lineRule="auto"/>
        <w:ind w:left="0" w:hanging="2"/>
        <w:jc w:val="center"/>
        <w:rPr>
          <w:rFonts w:ascii="EB Garamond" w:cs="EB Garamond" w:eastAsia="EB Garamond" w:hAnsi="EB Garamond"/>
          <w:b w:val="1"/>
          <w:bCs w:val="1"/>
          <w:i w:val="1"/>
          <w:iCs w:val="1"/>
          <w:sz w:val="21"/>
          <w:szCs w:val="21"/>
        </w:rPr>
      </w:pPr>
      <w:bookmarkStart w:colFirst="0" w:colLast="0" w:name="_heading=h.mjslm3rdomvv" w:id="70"/>
      <w:bookmarkEnd w:id="70"/>
      <w:r w:rsidDel="00000000" w:rsidR="00000000" w:rsidRPr="00000000">
        <w:rPr>
          <w:rtl w:val="0"/>
        </w:rPr>
      </w:r>
    </w:p>
    <w:p w:rsidR="00000000" w:rsidDel="00000000" w:rsidP="00000000" w:rsidRDefault="00000000" w:rsidRPr="00000000" w14:paraId="000000AF">
      <w:pPr>
        <w:spacing w:after="0" w:line="240" w:lineRule="auto"/>
        <w:ind w:left="0" w:hanging="2"/>
        <w:jc w:val="center"/>
        <w:rPr>
          <w:rFonts w:ascii="EB Garamond" w:cs="EB Garamond" w:eastAsia="EB Garamond" w:hAnsi="EB Garamond"/>
          <w:b w:val="1"/>
          <w:bCs w:val="1"/>
          <w:i w:val="1"/>
          <w:iCs w:val="1"/>
          <w:sz w:val="21"/>
          <w:szCs w:val="21"/>
        </w:rPr>
      </w:pPr>
      <w:bookmarkStart w:colFirst="0" w:colLast="0" w:name="_heading=h.9uf7k5ur2ddk" w:id="71"/>
      <w:bookmarkEnd w:id="71"/>
      <w:r w:rsidDel="00000000" w:rsidR="00000000" w:rsidRPr="00000000">
        <w:rPr>
          <w:rtl w:val="0"/>
        </w:rPr>
      </w:r>
    </w:p>
    <w:p w:rsidR="00000000" w:rsidDel="00000000" w:rsidP="00000000" w:rsidRDefault="00000000" w:rsidRPr="00000000" w14:paraId="000000B0">
      <w:pPr>
        <w:spacing w:after="0" w:line="240" w:lineRule="auto"/>
        <w:ind w:left="0" w:hanging="2"/>
        <w:jc w:val="center"/>
        <w:rPr>
          <w:rFonts w:ascii="EB Garamond" w:cs="EB Garamond" w:eastAsia="EB Garamond" w:hAnsi="EB Garamond"/>
          <w:b w:val="1"/>
          <w:bCs w:val="1"/>
          <w:i w:val="1"/>
          <w:iCs w:val="1"/>
          <w:sz w:val="21"/>
          <w:szCs w:val="21"/>
        </w:rPr>
      </w:pPr>
      <w:bookmarkStart w:colFirst="0" w:colLast="0" w:name="_heading=h.55owpmmv09ne" w:id="72"/>
      <w:bookmarkEnd w:id="72"/>
      <w:r w:rsidDel="00000000" w:rsidR="00000000" w:rsidRPr="00000000">
        <w:rPr>
          <w:rtl w:val="0"/>
        </w:rPr>
      </w:r>
    </w:p>
    <w:p w:rsidR="00000000" w:rsidDel="00000000" w:rsidP="00000000" w:rsidRDefault="00000000" w:rsidRPr="00000000" w14:paraId="000000B1">
      <w:pPr>
        <w:spacing w:after="0" w:line="240" w:lineRule="auto"/>
        <w:ind w:left="0" w:hanging="2"/>
        <w:jc w:val="center"/>
        <w:rPr>
          <w:rFonts w:ascii="EB Garamond" w:cs="EB Garamond" w:eastAsia="EB Garamond" w:hAnsi="EB Garamond"/>
          <w:b w:val="1"/>
          <w:bCs w:val="1"/>
          <w:i w:val="1"/>
          <w:iCs w:val="1"/>
          <w:sz w:val="21"/>
          <w:szCs w:val="21"/>
        </w:rPr>
      </w:pPr>
      <w:bookmarkStart w:colFirst="0" w:colLast="0" w:name="_heading=h.6bommgz9tvjn" w:id="73"/>
      <w:bookmarkEnd w:id="73"/>
      <w:r w:rsidDel="00000000" w:rsidR="00000000" w:rsidRPr="00000000">
        <w:rPr>
          <w:rtl w:val="0"/>
        </w:rPr>
      </w:r>
    </w:p>
    <w:p w:rsidR="00000000" w:rsidDel="00000000" w:rsidP="00000000" w:rsidRDefault="00000000" w:rsidRPr="00000000" w14:paraId="000000B2">
      <w:pPr>
        <w:spacing w:after="0" w:line="240" w:lineRule="auto"/>
        <w:ind w:left="0" w:hanging="2"/>
        <w:jc w:val="center"/>
        <w:rPr>
          <w:rFonts w:ascii="EB Garamond" w:cs="EB Garamond" w:eastAsia="EB Garamond" w:hAnsi="EB Garamond"/>
          <w:b w:val="1"/>
          <w:bCs w:val="1"/>
          <w:i w:val="1"/>
          <w:iCs w:val="1"/>
          <w:sz w:val="21"/>
          <w:szCs w:val="21"/>
        </w:rPr>
      </w:pPr>
      <w:bookmarkStart w:colFirst="0" w:colLast="0" w:name="_heading=h.mg8iznqkqvvf" w:id="74"/>
      <w:bookmarkEnd w:id="74"/>
      <w:r w:rsidDel="00000000" w:rsidR="00000000" w:rsidRPr="00000000">
        <w:rPr>
          <w:rtl w:val="0"/>
        </w:rPr>
      </w:r>
    </w:p>
    <w:p w:rsidR="00000000" w:rsidDel="00000000" w:rsidP="00000000" w:rsidRDefault="00000000" w:rsidRPr="00000000" w14:paraId="000000B3">
      <w:pPr>
        <w:spacing w:after="0" w:line="240" w:lineRule="auto"/>
        <w:ind w:left="0" w:hanging="2"/>
        <w:jc w:val="center"/>
        <w:rPr>
          <w:rFonts w:ascii="EB Garamond" w:cs="EB Garamond" w:eastAsia="EB Garamond" w:hAnsi="EB Garamond"/>
          <w:b w:val="1"/>
          <w:bCs w:val="1"/>
          <w:i w:val="1"/>
          <w:iCs w:val="1"/>
          <w:sz w:val="21"/>
          <w:szCs w:val="21"/>
        </w:rPr>
      </w:pPr>
      <w:bookmarkStart w:colFirst="0" w:colLast="0" w:name="_heading=h.fbhz4yqw74kh" w:id="75"/>
      <w:bookmarkEnd w:id="75"/>
      <w:r w:rsidDel="00000000" w:rsidR="00000000" w:rsidRPr="00000000">
        <w:rPr>
          <w:rtl w:val="0"/>
        </w:rPr>
      </w:r>
    </w:p>
    <w:p w:rsidR="00000000" w:rsidDel="00000000" w:rsidP="00000000" w:rsidRDefault="00000000" w:rsidRPr="00000000" w14:paraId="000000B4">
      <w:pPr>
        <w:spacing w:after="0" w:line="240" w:lineRule="auto"/>
        <w:ind w:left="0" w:hanging="2"/>
        <w:jc w:val="center"/>
        <w:rPr>
          <w:rFonts w:ascii="EB Garamond" w:cs="EB Garamond" w:eastAsia="EB Garamond" w:hAnsi="EB Garamond"/>
          <w:b w:val="1"/>
          <w:bCs w:val="1"/>
          <w:i w:val="1"/>
          <w:iCs w:val="1"/>
          <w:sz w:val="21"/>
          <w:szCs w:val="21"/>
        </w:rPr>
      </w:pPr>
      <w:bookmarkStart w:colFirst="0" w:colLast="0" w:name="_heading=h.em9ox6h0tecc" w:id="76"/>
      <w:bookmarkEnd w:id="76"/>
      <w:r w:rsidDel="00000000" w:rsidR="00000000" w:rsidRPr="00000000">
        <w:rPr>
          <w:rtl w:val="0"/>
        </w:rPr>
      </w:r>
    </w:p>
    <w:p w:rsidR="00000000" w:rsidDel="00000000" w:rsidP="00000000" w:rsidRDefault="00000000" w:rsidRPr="00000000" w14:paraId="000000B5">
      <w:pPr>
        <w:spacing w:after="0" w:line="240" w:lineRule="auto"/>
        <w:ind w:left="0" w:hanging="2"/>
        <w:jc w:val="center"/>
        <w:rPr>
          <w:rFonts w:ascii="EB Garamond" w:cs="EB Garamond" w:eastAsia="EB Garamond" w:hAnsi="EB Garamond"/>
          <w:b w:val="1"/>
          <w:bCs w:val="1"/>
          <w:i w:val="1"/>
          <w:iCs w:val="1"/>
          <w:sz w:val="21"/>
          <w:szCs w:val="21"/>
        </w:rPr>
      </w:pPr>
      <w:bookmarkStart w:colFirst="0" w:colLast="0" w:name="_heading=h.lt3if1u9xuii" w:id="77"/>
      <w:bookmarkEnd w:id="77"/>
      <w:r w:rsidDel="00000000" w:rsidR="00000000" w:rsidRPr="00000000">
        <w:rPr>
          <w:rtl w:val="0"/>
        </w:rPr>
      </w:r>
    </w:p>
    <w:p w:rsidR="00000000" w:rsidDel="00000000" w:rsidP="00000000" w:rsidRDefault="00000000" w:rsidRPr="00000000" w14:paraId="000000B6">
      <w:pPr>
        <w:spacing w:after="0" w:line="240" w:lineRule="auto"/>
        <w:ind w:left="0" w:hanging="2"/>
        <w:jc w:val="center"/>
        <w:rPr>
          <w:rFonts w:ascii="EB Garamond" w:cs="EB Garamond" w:eastAsia="EB Garamond" w:hAnsi="EB Garamond"/>
          <w:b w:val="1"/>
          <w:bCs w:val="1"/>
          <w:i w:val="1"/>
          <w:iCs w:val="1"/>
          <w:sz w:val="21"/>
          <w:szCs w:val="21"/>
        </w:rPr>
      </w:pPr>
      <w:bookmarkStart w:colFirst="0" w:colLast="0" w:name="_heading=h.w9vgu54eaolj" w:id="78"/>
      <w:bookmarkEnd w:id="78"/>
      <w:r w:rsidDel="00000000" w:rsidR="00000000" w:rsidRPr="00000000">
        <w:rPr>
          <w:rtl w:val="0"/>
        </w:rPr>
      </w:r>
    </w:p>
    <w:p w:rsidR="00000000" w:rsidDel="00000000" w:rsidP="00000000" w:rsidRDefault="00000000" w:rsidRPr="00000000" w14:paraId="000000B7">
      <w:pPr>
        <w:spacing w:after="0" w:line="240" w:lineRule="auto"/>
        <w:ind w:left="0" w:hanging="2"/>
        <w:jc w:val="center"/>
        <w:rPr>
          <w:rFonts w:ascii="EB Garamond" w:cs="EB Garamond" w:eastAsia="EB Garamond" w:hAnsi="EB Garamond"/>
          <w:b w:val="1"/>
          <w:bCs w:val="1"/>
          <w:i w:val="1"/>
          <w:iCs w:val="1"/>
          <w:sz w:val="21"/>
          <w:szCs w:val="21"/>
        </w:rPr>
      </w:pPr>
      <w:bookmarkStart w:colFirst="0" w:colLast="0" w:name="_heading=h.rmaulexe5cw7" w:id="79"/>
      <w:bookmarkEnd w:id="79"/>
      <w:r w:rsidDel="00000000" w:rsidR="00000000" w:rsidRPr="00000000">
        <w:rPr>
          <w:rtl w:val="0"/>
        </w:rPr>
      </w:r>
    </w:p>
    <w:p w:rsidR="00000000" w:rsidDel="00000000" w:rsidP="00000000" w:rsidRDefault="00000000" w:rsidRPr="00000000" w14:paraId="000000B8">
      <w:pPr>
        <w:spacing w:after="0" w:line="240" w:lineRule="auto"/>
        <w:ind w:left="0" w:hanging="2"/>
        <w:jc w:val="center"/>
        <w:rPr>
          <w:rFonts w:ascii="EB Garamond" w:cs="EB Garamond" w:eastAsia="EB Garamond" w:hAnsi="EB Garamond"/>
          <w:b w:val="1"/>
          <w:bCs w:val="1"/>
          <w:i w:val="1"/>
          <w:iCs w:val="1"/>
          <w:sz w:val="21"/>
          <w:szCs w:val="21"/>
        </w:rPr>
      </w:pPr>
      <w:bookmarkStart w:colFirst="0" w:colLast="0" w:name="_heading=h.7cjgwhppfvek" w:id="80"/>
      <w:bookmarkEnd w:id="80"/>
      <w:r w:rsidDel="00000000" w:rsidR="00000000" w:rsidRPr="00000000">
        <w:rPr>
          <w:rtl w:val="0"/>
        </w:rPr>
      </w:r>
    </w:p>
    <w:p w:rsidR="00000000" w:rsidDel="00000000" w:rsidP="00000000" w:rsidRDefault="00000000" w:rsidRPr="00000000" w14:paraId="000000B9">
      <w:pPr>
        <w:spacing w:after="0" w:line="240" w:lineRule="auto"/>
        <w:ind w:left="0" w:hanging="2"/>
        <w:jc w:val="center"/>
        <w:rPr>
          <w:rFonts w:ascii="EB Garamond" w:cs="EB Garamond" w:eastAsia="EB Garamond" w:hAnsi="EB Garamond"/>
          <w:b w:val="1"/>
          <w:bCs w:val="1"/>
          <w:i w:val="1"/>
          <w:iCs w:val="1"/>
          <w:sz w:val="21"/>
          <w:szCs w:val="21"/>
        </w:rPr>
      </w:pPr>
      <w:bookmarkStart w:colFirst="0" w:colLast="0" w:name="_heading=h.kxlsndxmbzdw" w:id="81"/>
      <w:bookmarkEnd w:id="81"/>
      <w:r w:rsidDel="00000000" w:rsidR="00000000" w:rsidRPr="00000000">
        <w:rPr>
          <w:rtl w:val="0"/>
        </w:rPr>
      </w:r>
    </w:p>
    <w:p w:rsidR="00000000" w:rsidDel="00000000" w:rsidP="00000000" w:rsidRDefault="00000000" w:rsidRPr="00000000" w14:paraId="000000BA">
      <w:pPr>
        <w:spacing w:after="0" w:line="240" w:lineRule="auto"/>
        <w:ind w:left="0" w:hanging="2"/>
        <w:jc w:val="left"/>
        <w:rPr>
          <w:rFonts w:ascii="EB Garamond" w:cs="EB Garamond" w:eastAsia="EB Garamond" w:hAnsi="EB Garamond"/>
          <w:b w:val="1"/>
          <w:bCs w:val="1"/>
          <w:i w:val="1"/>
          <w:iCs w:val="1"/>
          <w:sz w:val="21"/>
          <w:szCs w:val="21"/>
        </w:rPr>
      </w:pPr>
      <w:bookmarkStart w:colFirst="0" w:colLast="0" w:name="_heading=h.2sjxet56jnlh" w:id="82"/>
      <w:bookmarkEnd w:id="82"/>
      <w:r w:rsidDel="00000000" w:rsidR="00000000" w:rsidRPr="00000000">
        <w:rPr>
          <w:rtl w:val="0"/>
        </w:rPr>
      </w:r>
    </w:p>
    <w:p w:rsidR="00000000" w:rsidDel="00000000" w:rsidP="00000000" w:rsidRDefault="00000000" w:rsidRPr="00000000" w14:paraId="000000BB">
      <w:pPr>
        <w:spacing w:after="0" w:line="240" w:lineRule="auto"/>
        <w:ind w:left="0" w:hanging="2"/>
        <w:jc w:val="center"/>
        <w:rPr>
          <w:rFonts w:ascii="EB Garamond" w:cs="EB Garamond" w:eastAsia="EB Garamond" w:hAnsi="EB Garamond"/>
          <w:b w:val="1"/>
          <w:bCs w:val="1"/>
          <w:i w:val="1"/>
          <w:iCs w:val="1"/>
          <w:sz w:val="21"/>
          <w:szCs w:val="21"/>
        </w:rPr>
      </w:pPr>
      <w:bookmarkStart w:colFirst="0" w:colLast="0" w:name="_heading=h.p8mdkmjo14u9" w:id="83"/>
      <w:bookmarkEnd w:id="83"/>
      <w:r w:rsidDel="00000000" w:rsidR="00000000" w:rsidRPr="00000000">
        <w:rPr>
          <w:rtl w:val="0"/>
        </w:rPr>
      </w:r>
    </w:p>
    <w:p w:rsidR="00000000" w:rsidDel="00000000" w:rsidP="00000000" w:rsidRDefault="00000000" w:rsidRPr="00000000" w14:paraId="000000BC">
      <w:pPr>
        <w:spacing w:after="0" w:line="240" w:lineRule="auto"/>
        <w:ind w:left="0" w:hanging="2"/>
        <w:jc w:val="center"/>
        <w:rPr>
          <w:rFonts w:ascii="EB Garamond" w:cs="EB Garamond" w:eastAsia="EB Garamond" w:hAnsi="EB Garamond"/>
          <w:b w:val="1"/>
          <w:bCs w:val="1"/>
          <w:i w:val="1"/>
          <w:iCs w:val="1"/>
          <w:sz w:val="21"/>
          <w:szCs w:val="21"/>
        </w:rPr>
      </w:pPr>
      <w:bookmarkStart w:colFirst="0" w:colLast="0" w:name="_heading=h.3w19e94" w:id="84"/>
      <w:bookmarkEnd w:id="84"/>
      <w:r w:rsidDel="00000000" w:rsidR="00000000" w:rsidRPr="00000000">
        <w:rPr>
          <w:rFonts w:ascii="EB Garamond" w:cs="EB Garamond" w:eastAsia="EB Garamond" w:hAnsi="EB Garamond"/>
          <w:b w:val="1"/>
          <w:bCs w:val="1"/>
          <w:i w:val="1"/>
          <w:iCs w:val="1"/>
          <w:sz w:val="21"/>
          <w:szCs w:val="21"/>
          <w:rtl w:val="0"/>
        </w:rPr>
        <w:t xml:space="preserve">Information pursuant to Articles 13-14 of GDPR 2016/679 </w:t>
      </w:r>
    </w:p>
    <w:p w:rsidR="00000000" w:rsidDel="00000000" w:rsidP="00000000" w:rsidRDefault="00000000" w:rsidRPr="00000000" w14:paraId="000000BD">
      <w:pPr>
        <w:spacing w:after="0" w:line="240" w:lineRule="auto"/>
        <w:ind w:left="0" w:hanging="2"/>
        <w:jc w:val="center"/>
        <w:rPr>
          <w:rFonts w:ascii="EB Garamond" w:cs="EB Garamond" w:eastAsia="EB Garamond" w:hAnsi="EB Garamond"/>
          <w:b w:val="1"/>
          <w:bCs w:val="1"/>
          <w:i w:val="1"/>
          <w:iCs w:val="1"/>
          <w:sz w:val="21"/>
          <w:szCs w:val="21"/>
        </w:rPr>
      </w:pPr>
      <w:bookmarkStart w:colFirst="0" w:colLast="0" w:name="_heading=h.2b6jogx" w:id="85"/>
      <w:bookmarkEnd w:id="85"/>
      <w:r w:rsidDel="00000000" w:rsidR="00000000" w:rsidRPr="00000000">
        <w:rPr>
          <w:rFonts w:ascii="EB Garamond" w:cs="EB Garamond" w:eastAsia="EB Garamond" w:hAnsi="EB Garamond"/>
          <w:b w:val="1"/>
          <w:bCs w:val="1"/>
          <w:i w:val="1"/>
          <w:iCs w:val="1"/>
          <w:sz w:val="21"/>
          <w:szCs w:val="21"/>
          <w:rtl w:val="0"/>
        </w:rPr>
        <w:t xml:space="preserve">(General Data Protection Regulation)</w:t>
      </w:r>
    </w:p>
    <w:p w:rsidR="00000000" w:rsidDel="00000000" w:rsidP="00000000" w:rsidRDefault="00000000" w:rsidRPr="00000000" w14:paraId="000000BE">
      <w:pPr>
        <w:spacing w:after="0" w:line="240" w:lineRule="auto"/>
        <w:ind w:left="0" w:hanging="2"/>
        <w:jc w:val="center"/>
        <w:rPr>
          <w:rFonts w:ascii="EB Garamond" w:cs="EB Garamond" w:eastAsia="EB Garamond" w:hAnsi="EB Garamond"/>
          <w:b w:val="1"/>
          <w:bCs w:val="1"/>
          <w:i w:val="1"/>
          <w:iCs w:val="1"/>
          <w:sz w:val="21"/>
          <w:szCs w:val="21"/>
        </w:rPr>
      </w:pPr>
      <w:r w:rsidDel="00000000" w:rsidR="00000000" w:rsidRPr="00000000">
        <w:rPr>
          <w:rtl w:val="0"/>
        </w:rPr>
      </w:r>
    </w:p>
    <w:p w:rsidR="00000000" w:rsidDel="00000000" w:rsidP="00000000" w:rsidRDefault="00000000" w:rsidRPr="00000000" w14:paraId="000000BF">
      <w:pPr>
        <w:spacing w:after="0" w:line="276" w:lineRule="auto"/>
        <w:ind w:left="0" w:hanging="2"/>
        <w:jc w:val="both"/>
        <w:rPr>
          <w:rFonts w:ascii="EB Garamond" w:cs="EB Garamond" w:eastAsia="EB Garamond" w:hAnsi="EB Garamond"/>
          <w:b w:val="1"/>
          <w:bCs w:val="1"/>
          <w:i w:val="1"/>
          <w:iCs w:val="1"/>
          <w:sz w:val="21"/>
          <w:szCs w:val="21"/>
        </w:rPr>
      </w:pPr>
      <w:bookmarkStart w:colFirst="0" w:colLast="0" w:name="_heading=h.qbtyoq" w:id="86"/>
      <w:bookmarkEnd w:id="86"/>
      <w:r w:rsidDel="00000000" w:rsidR="00000000" w:rsidRPr="00000000">
        <w:rPr>
          <w:rFonts w:ascii="EB Garamond" w:cs="EB Garamond" w:eastAsia="EB Garamond" w:hAnsi="EB Garamond"/>
          <w:b w:val="1"/>
          <w:bCs w:val="1"/>
          <w:i w:val="1"/>
          <w:iCs w:val="1"/>
          <w:sz w:val="21"/>
          <w:szCs w:val="21"/>
          <w:rtl w:val="0"/>
        </w:rPr>
        <w:t xml:space="preserve">Purpose of Treatment</w:t>
      </w:r>
    </w:p>
    <w:p w:rsidR="00000000" w:rsidDel="00000000" w:rsidP="00000000" w:rsidRDefault="00000000" w:rsidRPr="00000000" w14:paraId="000000C0">
      <w:pPr>
        <w:spacing w:line="276" w:lineRule="auto"/>
        <w:ind w:left="0" w:hanging="2"/>
        <w:jc w:val="both"/>
        <w:rPr>
          <w:rFonts w:ascii="EB Garamond Medium" w:cs="EB Garamond Medium" w:eastAsia="EB Garamond Medium" w:hAnsi="EB Garamond Medium"/>
          <w:i w:val="1"/>
          <w:iCs w:val="1"/>
          <w:sz w:val="21"/>
          <w:szCs w:val="21"/>
        </w:rPr>
      </w:pPr>
      <w:bookmarkStart w:colFirst="0" w:colLast="0" w:name="_heading=h.3abhhcj" w:id="87"/>
      <w:bookmarkEnd w:id="87"/>
      <w:r w:rsidDel="00000000" w:rsidR="00000000" w:rsidRPr="00000000">
        <w:rPr>
          <w:rFonts w:ascii="EB Garamond Medium" w:cs="EB Garamond Medium" w:eastAsia="EB Garamond Medium" w:hAnsi="EB Garamond Medium"/>
          <w:sz w:val="21"/>
          <w:szCs w:val="21"/>
          <w:rtl w:val="0"/>
        </w:rPr>
        <w:t xml:space="preserve">The data collected will be used for the sole purpose of training activities in the framework of the CONCEPTU MARIS PROJECT.</w:t>
      </w:r>
      <w:r w:rsidDel="00000000" w:rsidR="00000000" w:rsidRPr="00000000">
        <w:rPr>
          <w:rtl w:val="0"/>
        </w:rPr>
      </w:r>
    </w:p>
    <w:p w:rsidR="00000000" w:rsidDel="00000000" w:rsidP="00000000" w:rsidRDefault="00000000" w:rsidRPr="00000000" w14:paraId="000000C1">
      <w:pPr>
        <w:spacing w:after="0" w:line="276" w:lineRule="auto"/>
        <w:ind w:left="0" w:hanging="2"/>
        <w:jc w:val="both"/>
        <w:rPr>
          <w:rFonts w:ascii="EB Garamond" w:cs="EB Garamond" w:eastAsia="EB Garamond" w:hAnsi="EB Garamond"/>
          <w:b w:val="1"/>
          <w:bCs w:val="1"/>
          <w:i w:val="1"/>
          <w:iCs w:val="1"/>
          <w:sz w:val="21"/>
          <w:szCs w:val="21"/>
        </w:rPr>
      </w:pPr>
      <w:bookmarkStart w:colFirst="0" w:colLast="0" w:name="_heading=h.1pgrrkc" w:id="88"/>
      <w:bookmarkEnd w:id="88"/>
      <w:r w:rsidDel="00000000" w:rsidR="00000000" w:rsidRPr="00000000">
        <w:rPr>
          <w:rFonts w:ascii="EB Garamond" w:cs="EB Garamond" w:eastAsia="EB Garamond" w:hAnsi="EB Garamond"/>
          <w:b w:val="1"/>
          <w:bCs w:val="1"/>
          <w:i w:val="1"/>
          <w:iCs w:val="1"/>
          <w:sz w:val="21"/>
          <w:szCs w:val="21"/>
          <w:rtl w:val="0"/>
        </w:rPr>
        <w:t xml:space="preserve">Types of data collected</w:t>
      </w:r>
    </w:p>
    <w:p w:rsidR="00000000" w:rsidDel="00000000" w:rsidP="00000000" w:rsidRDefault="00000000" w:rsidRPr="00000000" w14:paraId="000000C2">
      <w:pPr>
        <w:spacing w:line="276" w:lineRule="auto"/>
        <w:ind w:left="0" w:hanging="2"/>
        <w:jc w:val="both"/>
        <w:rPr>
          <w:rFonts w:ascii="EB Garamond Medium" w:cs="EB Garamond Medium" w:eastAsia="EB Garamond Medium" w:hAnsi="EB Garamond Medium"/>
          <w:sz w:val="21"/>
          <w:szCs w:val="21"/>
        </w:rPr>
      </w:pPr>
      <w:bookmarkStart w:colFirst="0" w:colLast="0" w:name="_heading=h.49gfa85" w:id="89"/>
      <w:bookmarkEnd w:id="89"/>
      <w:r w:rsidDel="00000000" w:rsidR="00000000" w:rsidRPr="00000000">
        <w:rPr>
          <w:rFonts w:ascii="EB Garamond Medium" w:cs="EB Garamond Medium" w:eastAsia="EB Garamond Medium" w:hAnsi="EB Garamond Medium"/>
          <w:sz w:val="21"/>
          <w:szCs w:val="21"/>
          <w:rtl w:val="0"/>
        </w:rPr>
        <w:t xml:space="preserve">The personal data that will be collected during this activity, include the name, email address and role/profession of participants. Photographs and video recordings of and/or including participants will be collected during this activity. The consortium will pursue to minimize the amount of personal data collected through this activity.</w:t>
      </w:r>
    </w:p>
    <w:p w:rsidR="00000000" w:rsidDel="00000000" w:rsidP="00000000" w:rsidRDefault="00000000" w:rsidRPr="00000000" w14:paraId="000000C3">
      <w:pPr>
        <w:spacing w:after="0" w:line="276" w:lineRule="auto"/>
        <w:ind w:left="0" w:hanging="2"/>
        <w:jc w:val="both"/>
        <w:rPr>
          <w:rFonts w:ascii="EB Garamond" w:cs="EB Garamond" w:eastAsia="EB Garamond" w:hAnsi="EB Garamond"/>
          <w:b w:val="1"/>
          <w:bCs w:val="1"/>
          <w:sz w:val="21"/>
          <w:szCs w:val="21"/>
        </w:rPr>
      </w:pPr>
      <w:bookmarkStart w:colFirst="0" w:colLast="0" w:name="_heading=h.2olpkfy" w:id="90"/>
      <w:bookmarkEnd w:id="90"/>
      <w:r w:rsidDel="00000000" w:rsidR="00000000" w:rsidRPr="00000000">
        <w:rPr>
          <w:rFonts w:ascii="EB Garamond" w:cs="EB Garamond" w:eastAsia="EB Garamond" w:hAnsi="EB Garamond"/>
          <w:b w:val="1"/>
          <w:bCs w:val="1"/>
          <w:i w:val="1"/>
          <w:iCs w:val="1"/>
          <w:sz w:val="21"/>
          <w:szCs w:val="21"/>
          <w:rtl w:val="0"/>
        </w:rPr>
        <w:t xml:space="preserve">Data storage and retention</w:t>
      </w:r>
      <w:r w:rsidDel="00000000" w:rsidR="00000000" w:rsidRPr="00000000">
        <w:rPr>
          <w:rtl w:val="0"/>
        </w:rPr>
      </w:r>
    </w:p>
    <w:p w:rsidR="00000000" w:rsidDel="00000000" w:rsidP="00000000" w:rsidRDefault="00000000" w:rsidRPr="00000000" w14:paraId="000000C4">
      <w:pPr>
        <w:spacing w:line="276" w:lineRule="auto"/>
        <w:ind w:left="0" w:hanging="2"/>
        <w:jc w:val="both"/>
        <w:rPr>
          <w:rFonts w:ascii="EB Garamond Medium" w:cs="EB Garamond Medium" w:eastAsia="EB Garamond Medium" w:hAnsi="EB Garamond Medium"/>
          <w:sz w:val="21"/>
          <w:szCs w:val="21"/>
        </w:rPr>
      </w:pPr>
      <w:bookmarkStart w:colFirst="0" w:colLast="0" w:name="_heading=h.13qzunr" w:id="91"/>
      <w:bookmarkEnd w:id="91"/>
      <w:r w:rsidDel="00000000" w:rsidR="00000000" w:rsidRPr="00000000">
        <w:rPr>
          <w:rFonts w:ascii="EB Garamond Medium" w:cs="EB Garamond Medium" w:eastAsia="EB Garamond Medium" w:hAnsi="EB Garamond Medium"/>
          <w:sz w:val="21"/>
          <w:szCs w:val="21"/>
          <w:rtl w:val="0"/>
        </w:rPr>
        <w:t xml:space="preserve">Your personal data will be collected by the contact person for the selected route indicated in  the table below, which will be responsible for your training.</w:t>
      </w:r>
    </w:p>
    <w:p w:rsidR="00000000" w:rsidDel="00000000" w:rsidP="00000000" w:rsidRDefault="00000000" w:rsidRPr="00000000" w14:paraId="000000C5">
      <w:pPr>
        <w:spacing w:after="0" w:line="276" w:lineRule="auto"/>
        <w:ind w:left="0" w:hanging="2"/>
        <w:jc w:val="both"/>
        <w:rPr>
          <w:rFonts w:ascii="EB Garamond" w:cs="EB Garamond" w:eastAsia="EB Garamond" w:hAnsi="EB Garamond"/>
          <w:b w:val="1"/>
          <w:bCs w:val="1"/>
          <w:sz w:val="21"/>
          <w:szCs w:val="21"/>
        </w:rPr>
      </w:pPr>
      <w:bookmarkStart w:colFirst="0" w:colLast="0" w:name="_heading=h.3nqndbk" w:id="92"/>
      <w:bookmarkEnd w:id="92"/>
      <w:r w:rsidDel="00000000" w:rsidR="00000000" w:rsidRPr="00000000">
        <w:rPr>
          <w:rFonts w:ascii="EB Garamond" w:cs="EB Garamond" w:eastAsia="EB Garamond" w:hAnsi="EB Garamond"/>
          <w:b w:val="1"/>
          <w:bCs w:val="1"/>
          <w:i w:val="1"/>
          <w:iCs w:val="1"/>
          <w:sz w:val="21"/>
          <w:szCs w:val="21"/>
          <w:rtl w:val="0"/>
        </w:rPr>
        <w:t xml:space="preserve">Data processing </w:t>
      </w:r>
      <w:r w:rsidDel="00000000" w:rsidR="00000000" w:rsidRPr="00000000">
        <w:rPr>
          <w:rtl w:val="0"/>
        </w:rPr>
      </w:r>
    </w:p>
    <w:p w:rsidR="00000000" w:rsidDel="00000000" w:rsidP="00000000" w:rsidRDefault="00000000" w:rsidRPr="00000000" w14:paraId="000000C6">
      <w:pPr>
        <w:spacing w:line="276" w:lineRule="auto"/>
        <w:ind w:left="0" w:hanging="2"/>
        <w:jc w:val="both"/>
        <w:rPr>
          <w:rFonts w:ascii="EB Garamond Medium" w:cs="EB Garamond Medium" w:eastAsia="EB Garamond Medium" w:hAnsi="EB Garamond Medium"/>
          <w:sz w:val="21"/>
          <w:szCs w:val="21"/>
        </w:rPr>
      </w:pPr>
      <w:bookmarkStart w:colFirst="0" w:colLast="0" w:name="_heading=h.22vxnjd" w:id="93"/>
      <w:bookmarkEnd w:id="93"/>
      <w:r w:rsidDel="00000000" w:rsidR="00000000" w:rsidRPr="00000000">
        <w:rPr>
          <w:rFonts w:ascii="EB Garamond Medium" w:cs="EB Garamond Medium" w:eastAsia="EB Garamond Medium" w:hAnsi="EB Garamond Medium"/>
          <w:sz w:val="21"/>
          <w:szCs w:val="21"/>
          <w:rtl w:val="0"/>
        </w:rPr>
        <w:t xml:space="preserve">The contact person for the selected route, indicated in  the table below, carries out the following processing of the data provided, limited to what is necessary in order to achieve the citizen science training purposes. Your data are processed and stored within the information systems of the entity organising the selected route and indicated in the table below, in accordance with the provisions contained in Regulation (EU) 2016/679 of the European Parliament and the Council of 27 April 2016.</w:t>
      </w:r>
    </w:p>
    <w:p w:rsidR="00000000" w:rsidDel="00000000" w:rsidP="00000000" w:rsidRDefault="00000000" w:rsidRPr="00000000" w14:paraId="000000C7">
      <w:pPr>
        <w:spacing w:after="0" w:line="276" w:lineRule="auto"/>
        <w:ind w:left="0" w:hanging="2"/>
        <w:jc w:val="both"/>
        <w:rPr>
          <w:rFonts w:ascii="EB Garamond" w:cs="EB Garamond" w:eastAsia="EB Garamond" w:hAnsi="EB Garamond"/>
          <w:b w:val="1"/>
          <w:bCs w:val="1"/>
          <w:sz w:val="21"/>
          <w:szCs w:val="21"/>
        </w:rPr>
      </w:pPr>
      <w:bookmarkStart w:colFirst="0" w:colLast="0" w:name="_heading=h.i17xr6" w:id="94"/>
      <w:bookmarkEnd w:id="94"/>
      <w:r w:rsidDel="00000000" w:rsidR="00000000" w:rsidRPr="00000000">
        <w:rPr>
          <w:rFonts w:ascii="EB Garamond" w:cs="EB Garamond" w:eastAsia="EB Garamond" w:hAnsi="EB Garamond"/>
          <w:b w:val="1"/>
          <w:bCs w:val="1"/>
          <w:i w:val="1"/>
          <w:iCs w:val="1"/>
          <w:sz w:val="21"/>
          <w:szCs w:val="21"/>
          <w:rtl w:val="0"/>
        </w:rPr>
        <w:t xml:space="preserve">Subjects authorised to the above-mentioned processing of data</w:t>
      </w:r>
      <w:r w:rsidDel="00000000" w:rsidR="00000000" w:rsidRPr="00000000">
        <w:rPr>
          <w:rtl w:val="0"/>
        </w:rPr>
      </w:r>
    </w:p>
    <w:p w:rsidR="00000000" w:rsidDel="00000000" w:rsidP="00000000" w:rsidRDefault="00000000" w:rsidRPr="00000000" w14:paraId="000000C8">
      <w:pPr>
        <w:spacing w:after="0" w:line="276" w:lineRule="auto"/>
        <w:ind w:left="0" w:hanging="2"/>
        <w:jc w:val="both"/>
        <w:rPr>
          <w:rFonts w:ascii="EB Garamond Medium" w:cs="EB Garamond Medium" w:eastAsia="EB Garamond Medium" w:hAnsi="EB Garamond Medium"/>
          <w:sz w:val="21"/>
          <w:szCs w:val="21"/>
        </w:rPr>
      </w:pPr>
      <w:bookmarkStart w:colFirst="0" w:colLast="0" w:name="_heading=h.320vgez" w:id="95"/>
      <w:bookmarkEnd w:id="95"/>
      <w:r w:rsidDel="00000000" w:rsidR="00000000" w:rsidRPr="00000000">
        <w:rPr>
          <w:rFonts w:ascii="EB Garamond Medium" w:cs="EB Garamond Medium" w:eastAsia="EB Garamond Medium" w:hAnsi="EB Garamond Medium"/>
          <w:sz w:val="21"/>
          <w:szCs w:val="21"/>
          <w:rtl w:val="0"/>
        </w:rPr>
        <w:t xml:space="preserve">The personal data you provide is processed exclusively by personnel exclusively appointed by the Data Controller.</w:t>
      </w:r>
    </w:p>
    <w:p w:rsidR="00000000" w:rsidDel="00000000" w:rsidP="00000000" w:rsidRDefault="00000000" w:rsidRPr="00000000" w14:paraId="000000C9">
      <w:pPr>
        <w:spacing w:line="276" w:lineRule="auto"/>
        <w:ind w:left="0" w:hanging="2"/>
        <w:jc w:val="both"/>
        <w:rPr>
          <w:rFonts w:ascii="EB Garamond Medium" w:cs="EB Garamond Medium" w:eastAsia="EB Garamond Medium" w:hAnsi="EB Garamond Medium"/>
          <w:sz w:val="21"/>
          <w:szCs w:val="21"/>
        </w:rPr>
      </w:pPr>
      <w:bookmarkStart w:colFirst="0" w:colLast="0" w:name="_heading=h.1h65qms" w:id="96"/>
      <w:bookmarkEnd w:id="96"/>
      <w:r w:rsidDel="00000000" w:rsidR="00000000" w:rsidRPr="00000000">
        <w:rPr>
          <w:rFonts w:ascii="EB Garamond Medium" w:cs="EB Garamond Medium" w:eastAsia="EB Garamond Medium" w:hAnsi="EB Garamond Medium"/>
          <w:sz w:val="21"/>
          <w:szCs w:val="21"/>
          <w:rtl w:val="0"/>
        </w:rPr>
        <w:t xml:space="preserve">The Data Controller may make use of persons authorised to such processing, subject to their appointment as Data Processors, pursuant to art. 28 of GDPR 2016/679.</w:t>
      </w:r>
    </w:p>
    <w:p w:rsidR="00000000" w:rsidDel="00000000" w:rsidP="00000000" w:rsidRDefault="00000000" w:rsidRPr="00000000" w14:paraId="000000CA">
      <w:pPr>
        <w:pBdr>
          <w:top w:space="0" w:sz="0" w:val="nil"/>
          <w:left w:space="0" w:sz="0" w:val="nil"/>
          <w:bottom w:space="0" w:sz="0" w:val="nil"/>
          <w:right w:space="0" w:sz="0" w:val="nil"/>
          <w:between w:space="0" w:sz="0" w:val="nil"/>
        </w:pBdr>
        <w:spacing w:after="0" w:line="276" w:lineRule="auto"/>
        <w:ind w:left="0" w:hanging="2"/>
        <w:jc w:val="both"/>
        <w:rPr>
          <w:rFonts w:ascii="EB Garamond" w:cs="EB Garamond" w:eastAsia="EB Garamond" w:hAnsi="EB Garamond"/>
          <w:b w:val="1"/>
          <w:bCs w:val="1"/>
          <w:i w:val="1"/>
          <w:iCs w:val="1"/>
          <w:sz w:val="21"/>
          <w:szCs w:val="21"/>
        </w:rPr>
      </w:pPr>
      <w:bookmarkStart w:colFirst="0" w:colLast="0" w:name="_heading=h.415t9al" w:id="97"/>
      <w:bookmarkEnd w:id="97"/>
      <w:r w:rsidDel="00000000" w:rsidR="00000000" w:rsidRPr="00000000">
        <w:rPr>
          <w:rFonts w:ascii="EB Garamond" w:cs="EB Garamond" w:eastAsia="EB Garamond" w:hAnsi="EB Garamond"/>
          <w:b w:val="1"/>
          <w:bCs w:val="1"/>
          <w:i w:val="1"/>
          <w:iCs w:val="1"/>
          <w:sz w:val="21"/>
          <w:szCs w:val="21"/>
          <w:rtl w:val="0"/>
        </w:rPr>
        <w:t xml:space="preserve">Voluntary Participation</w:t>
      </w:r>
    </w:p>
    <w:p w:rsidR="00000000" w:rsidDel="00000000" w:rsidP="00000000" w:rsidRDefault="00000000" w:rsidRPr="00000000" w14:paraId="000000CB">
      <w:pPr>
        <w:spacing w:line="276" w:lineRule="auto"/>
        <w:ind w:left="0" w:hanging="2"/>
        <w:jc w:val="both"/>
        <w:rPr>
          <w:rFonts w:ascii="EB Garamond Medium" w:cs="EB Garamond Medium" w:eastAsia="EB Garamond Medium" w:hAnsi="EB Garamond Medium"/>
          <w:sz w:val="21"/>
          <w:szCs w:val="21"/>
        </w:rPr>
      </w:pPr>
      <w:bookmarkStart w:colFirst="0" w:colLast="0" w:name="_heading=h.2gb3jie" w:id="98"/>
      <w:bookmarkEnd w:id="98"/>
      <w:r w:rsidDel="00000000" w:rsidR="00000000" w:rsidRPr="00000000">
        <w:rPr>
          <w:rFonts w:ascii="EB Garamond Medium" w:cs="EB Garamond Medium" w:eastAsia="EB Garamond Medium" w:hAnsi="EB Garamond Medium"/>
          <w:sz w:val="21"/>
          <w:szCs w:val="21"/>
          <w:rtl w:val="0"/>
        </w:rPr>
        <w:t xml:space="preserve">The participation in this campaign is voluntary. You may choose not to take part or subsequently cease participation at any time.</w:t>
      </w:r>
    </w:p>
    <w:p w:rsidR="00000000" w:rsidDel="00000000" w:rsidP="00000000" w:rsidRDefault="00000000" w:rsidRPr="00000000" w14:paraId="000000CC">
      <w:pPr>
        <w:pBdr>
          <w:top w:space="0" w:sz="0" w:val="nil"/>
          <w:left w:space="0" w:sz="0" w:val="nil"/>
          <w:bottom w:space="0" w:sz="0" w:val="nil"/>
          <w:right w:space="0" w:sz="0" w:val="nil"/>
          <w:between w:space="0" w:sz="0" w:val="nil"/>
        </w:pBdr>
        <w:spacing w:after="0" w:line="276" w:lineRule="auto"/>
        <w:ind w:left="0" w:hanging="2"/>
        <w:jc w:val="both"/>
        <w:rPr>
          <w:rFonts w:ascii="EB Garamond" w:cs="EB Garamond" w:eastAsia="EB Garamond" w:hAnsi="EB Garamond"/>
          <w:b w:val="1"/>
          <w:bCs w:val="1"/>
          <w:i w:val="1"/>
          <w:iCs w:val="1"/>
          <w:sz w:val="21"/>
          <w:szCs w:val="21"/>
        </w:rPr>
      </w:pPr>
      <w:bookmarkStart w:colFirst="0" w:colLast="0" w:name="_heading=h.vgdtq7" w:id="99"/>
      <w:bookmarkEnd w:id="99"/>
      <w:r w:rsidDel="00000000" w:rsidR="00000000" w:rsidRPr="00000000">
        <w:rPr>
          <w:rFonts w:ascii="EB Garamond" w:cs="EB Garamond" w:eastAsia="EB Garamond" w:hAnsi="EB Garamond"/>
          <w:b w:val="1"/>
          <w:bCs w:val="1"/>
          <w:i w:val="1"/>
          <w:iCs w:val="1"/>
          <w:sz w:val="21"/>
          <w:szCs w:val="21"/>
          <w:rtl w:val="0"/>
        </w:rPr>
        <w:t xml:space="preserve">Right to withdraw consent</w:t>
      </w:r>
    </w:p>
    <w:p w:rsidR="00000000" w:rsidDel="00000000" w:rsidP="00000000" w:rsidRDefault="00000000" w:rsidRPr="00000000" w14:paraId="000000CD">
      <w:pPr>
        <w:spacing w:line="276" w:lineRule="auto"/>
        <w:ind w:left="0" w:hanging="2"/>
        <w:jc w:val="both"/>
        <w:rPr>
          <w:rFonts w:ascii="EB Garamond Medium" w:cs="EB Garamond Medium" w:eastAsia="EB Garamond Medium" w:hAnsi="EB Garamond Medium"/>
          <w:sz w:val="21"/>
          <w:szCs w:val="21"/>
        </w:rPr>
        <w:sectPr>
          <w:type w:val="continuous"/>
          <w:pgSz w:h="16838" w:w="11906" w:orient="portrait"/>
          <w:pgMar w:bottom="1134" w:top="1417" w:left="1134" w:right="1134" w:header="720" w:footer="720"/>
        </w:sectPr>
      </w:pPr>
      <w:bookmarkStart w:colFirst="0" w:colLast="0" w:name="_heading=h.3fg1ce0" w:id="100"/>
      <w:bookmarkEnd w:id="100"/>
      <w:r w:rsidDel="00000000" w:rsidR="00000000" w:rsidRPr="00000000">
        <w:rPr>
          <w:rFonts w:ascii="EB Garamond Medium" w:cs="EB Garamond Medium" w:eastAsia="EB Garamond Medium" w:hAnsi="EB Garamond Medium"/>
          <w:sz w:val="21"/>
          <w:szCs w:val="21"/>
          <w:rtl w:val="0"/>
        </w:rPr>
        <w:t xml:space="preserve">You have the right to withdraw your consent at any time by emailing to the entity managing the selected route and indicated in the table below your contact details (i.e. name, email address), using as subject “Request to withdraw consent from CONCEPTU MARIS project E.4.”. The data provided, up to the moment of withdrawal (of consent), can be used in the project. In case you wish to withdraw your consent, the data processing will be terminated. However, you cannot withdraw consent to processing that has already taken place.</w:t>
      </w:r>
    </w:p>
    <w:p w:rsidR="00000000" w:rsidDel="00000000" w:rsidP="00000000" w:rsidRDefault="00000000" w:rsidRPr="00000000" w14:paraId="000000CE">
      <w:pPr>
        <w:pBdr>
          <w:top w:space="0" w:sz="0" w:val="nil"/>
          <w:left w:space="0" w:sz="0" w:val="nil"/>
          <w:bottom w:space="0" w:sz="0" w:val="nil"/>
          <w:right w:space="0" w:sz="0" w:val="nil"/>
          <w:between w:space="0" w:sz="0" w:val="nil"/>
        </w:pBdr>
        <w:spacing w:after="0" w:line="276" w:lineRule="auto"/>
        <w:ind w:left="0" w:hanging="2"/>
        <w:jc w:val="both"/>
        <w:rPr>
          <w:rFonts w:ascii="EB Garamond" w:cs="EB Garamond" w:eastAsia="EB Garamond" w:hAnsi="EB Garamond"/>
          <w:b w:val="1"/>
          <w:bCs w:val="1"/>
          <w:i w:val="1"/>
          <w:iCs w:val="1"/>
          <w:sz w:val="21"/>
          <w:szCs w:val="21"/>
        </w:rPr>
      </w:pPr>
      <w:bookmarkStart w:colFirst="0" w:colLast="0" w:name="_heading=h.1ulbmlt" w:id="101"/>
      <w:bookmarkEnd w:id="101"/>
      <w:r w:rsidDel="00000000" w:rsidR="00000000" w:rsidRPr="00000000">
        <w:rPr>
          <w:rFonts w:ascii="EB Garamond" w:cs="EB Garamond" w:eastAsia="EB Garamond" w:hAnsi="EB Garamond"/>
          <w:b w:val="1"/>
          <w:bCs w:val="1"/>
          <w:i w:val="1"/>
          <w:iCs w:val="1"/>
          <w:sz w:val="21"/>
          <w:szCs w:val="21"/>
          <w:rtl w:val="0"/>
        </w:rPr>
        <w:t xml:space="preserve">Right to lodge a complaint</w:t>
      </w:r>
    </w:p>
    <w:p w:rsidR="00000000" w:rsidDel="00000000" w:rsidP="00000000" w:rsidRDefault="00000000" w:rsidRPr="00000000" w14:paraId="000000CF">
      <w:pPr>
        <w:spacing w:line="276" w:lineRule="auto"/>
        <w:ind w:left="0" w:hanging="2"/>
        <w:jc w:val="both"/>
        <w:rPr>
          <w:rFonts w:ascii="EB Garamond Medium" w:cs="EB Garamond Medium" w:eastAsia="EB Garamond Medium" w:hAnsi="EB Garamond Medium"/>
          <w:sz w:val="21"/>
          <w:szCs w:val="21"/>
        </w:rPr>
      </w:pPr>
      <w:bookmarkStart w:colFirst="0" w:colLast="0" w:name="_heading=h.4ekz59m" w:id="102"/>
      <w:bookmarkEnd w:id="102"/>
      <w:r w:rsidDel="00000000" w:rsidR="00000000" w:rsidRPr="00000000">
        <w:rPr>
          <w:rFonts w:ascii="EB Garamond Medium" w:cs="EB Garamond Medium" w:eastAsia="EB Garamond Medium" w:hAnsi="EB Garamond Medium"/>
          <w:sz w:val="21"/>
          <w:szCs w:val="21"/>
          <w:rtl w:val="0"/>
        </w:rPr>
        <w:t xml:space="preserve">You have the right to lodge a complaint with the entity managing the selected route and indicated in the table below, without prejudice to any other administrative or judicial remedy, if you consider that the processing of your personal data infringes the provisions of GDPR regulation.</w:t>
      </w:r>
    </w:p>
    <w:p w:rsidR="00000000" w:rsidDel="00000000" w:rsidP="00000000" w:rsidRDefault="00000000" w:rsidRPr="00000000" w14:paraId="000000D0">
      <w:pPr>
        <w:pBdr>
          <w:top w:space="0" w:sz="0" w:val="nil"/>
          <w:left w:space="0" w:sz="0" w:val="nil"/>
          <w:bottom w:space="0" w:sz="0" w:val="nil"/>
          <w:right w:space="0" w:sz="0" w:val="nil"/>
          <w:between w:space="0" w:sz="0" w:val="nil"/>
        </w:pBdr>
        <w:spacing w:after="0" w:line="276" w:lineRule="auto"/>
        <w:ind w:left="0" w:hanging="2"/>
        <w:jc w:val="both"/>
        <w:rPr>
          <w:rFonts w:ascii="EB Garamond" w:cs="EB Garamond" w:eastAsia="EB Garamond" w:hAnsi="EB Garamond"/>
          <w:b w:val="1"/>
          <w:bCs w:val="1"/>
          <w:i w:val="1"/>
          <w:iCs w:val="1"/>
          <w:sz w:val="21"/>
          <w:szCs w:val="21"/>
        </w:rPr>
      </w:pPr>
      <w:r w:rsidDel="00000000" w:rsidR="00000000" w:rsidRPr="00000000">
        <w:rPr>
          <w:rFonts w:ascii="EB Garamond" w:cs="EB Garamond" w:eastAsia="EB Garamond" w:hAnsi="EB Garamond"/>
          <w:b w:val="1"/>
          <w:bCs w:val="1"/>
          <w:i w:val="1"/>
          <w:iCs w:val="1"/>
          <w:sz w:val="21"/>
          <w:szCs w:val="21"/>
          <w:rtl w:val="0"/>
        </w:rPr>
        <w:t xml:space="preserve">Right of access</w:t>
      </w:r>
    </w:p>
    <w:p w:rsidR="00000000" w:rsidDel="00000000" w:rsidP="00000000" w:rsidRDefault="00000000" w:rsidRPr="00000000" w14:paraId="000000D1">
      <w:pPr>
        <w:spacing w:line="276" w:lineRule="auto"/>
        <w:ind w:left="0" w:hanging="2"/>
        <w:jc w:val="both"/>
        <w:rPr>
          <w:rFonts w:ascii="EB Garamond Medium" w:cs="EB Garamond Medium" w:eastAsia="EB Garamond Medium" w:hAnsi="EB Garamond Medium"/>
          <w:sz w:val="21"/>
          <w:szCs w:val="21"/>
        </w:rPr>
      </w:pPr>
      <w:bookmarkStart w:colFirst="0" w:colLast="0" w:name="_heading=h.18vjpp8" w:id="103"/>
      <w:bookmarkEnd w:id="103"/>
      <w:r w:rsidDel="00000000" w:rsidR="00000000" w:rsidRPr="00000000">
        <w:rPr>
          <w:rFonts w:ascii="EB Garamond Medium" w:cs="EB Garamond Medium" w:eastAsia="EB Garamond Medium" w:hAnsi="EB Garamond Medium"/>
          <w:sz w:val="21"/>
          <w:szCs w:val="21"/>
          <w:rtl w:val="0"/>
        </w:rPr>
        <w:t xml:space="preserve">You have the right to access your personal data and supplementary information (i.e. purposes of processing, the data types collected, etc) at any time , by emailing to to the entity managing the selected route and indicated in the table below your relevant request and contact details (i.e. name, email address) and, using as subject “Request to data access from CONCEPTU MARIS project”.</w:t>
      </w:r>
    </w:p>
    <w:p w:rsidR="00000000" w:rsidDel="00000000" w:rsidP="00000000" w:rsidRDefault="00000000" w:rsidRPr="00000000" w14:paraId="000000D2">
      <w:pPr>
        <w:pBdr>
          <w:top w:space="0" w:sz="0" w:val="nil"/>
          <w:left w:space="0" w:sz="0" w:val="nil"/>
          <w:bottom w:space="0" w:sz="0" w:val="nil"/>
          <w:right w:space="0" w:sz="0" w:val="nil"/>
          <w:between w:space="0" w:sz="0" w:val="nil"/>
        </w:pBdr>
        <w:spacing w:after="0" w:line="276" w:lineRule="auto"/>
        <w:ind w:left="0" w:hanging="2"/>
        <w:jc w:val="both"/>
        <w:rPr>
          <w:rFonts w:ascii="EB Garamond" w:cs="EB Garamond" w:eastAsia="EB Garamond" w:hAnsi="EB Garamond"/>
          <w:b w:val="1"/>
          <w:bCs w:val="1"/>
          <w:i w:val="1"/>
          <w:iCs w:val="1"/>
          <w:sz w:val="21"/>
          <w:szCs w:val="21"/>
        </w:rPr>
      </w:pPr>
      <w:bookmarkStart w:colFirst="0" w:colLast="0" w:name="_heading=h.3sv78d1" w:id="104"/>
      <w:bookmarkEnd w:id="104"/>
      <w:r w:rsidDel="00000000" w:rsidR="00000000" w:rsidRPr="00000000">
        <w:rPr>
          <w:rFonts w:ascii="EB Garamond" w:cs="EB Garamond" w:eastAsia="EB Garamond" w:hAnsi="EB Garamond"/>
          <w:b w:val="1"/>
          <w:bCs w:val="1"/>
          <w:i w:val="1"/>
          <w:iCs w:val="1"/>
          <w:sz w:val="21"/>
          <w:szCs w:val="21"/>
          <w:rtl w:val="0"/>
        </w:rPr>
        <w:t xml:space="preserve">Right to rectification</w:t>
      </w:r>
    </w:p>
    <w:p w:rsidR="00000000" w:rsidDel="00000000" w:rsidP="00000000" w:rsidRDefault="00000000" w:rsidRPr="00000000" w14:paraId="000000D3">
      <w:pPr>
        <w:spacing w:line="276" w:lineRule="auto"/>
        <w:ind w:left="0" w:hanging="2"/>
        <w:jc w:val="both"/>
        <w:rPr>
          <w:rFonts w:ascii="EB Garamond Medium" w:cs="EB Garamond Medium" w:eastAsia="EB Garamond Medium" w:hAnsi="EB Garamond Medium"/>
          <w:sz w:val="21"/>
          <w:szCs w:val="21"/>
        </w:rPr>
      </w:pPr>
      <w:bookmarkStart w:colFirst="0" w:colLast="0" w:name="_heading=h.280hiku" w:id="105"/>
      <w:bookmarkEnd w:id="105"/>
      <w:r w:rsidDel="00000000" w:rsidR="00000000" w:rsidRPr="00000000">
        <w:rPr>
          <w:rFonts w:ascii="EB Garamond Medium" w:cs="EB Garamond Medium" w:eastAsia="EB Garamond Medium" w:hAnsi="EB Garamond Medium"/>
          <w:sz w:val="21"/>
          <w:szCs w:val="21"/>
          <w:rtl w:val="0"/>
        </w:rPr>
        <w:t xml:space="preserve">You have the right to obtain from the entity managing the selected route and indicated in the table below a the rectification of inaccurate personal data concerning yourself, by emailing to to the entity managing the selected route and indicated in the table below your relevant request and contact details (i.e. name, email address) and, using as subject “Request to data rectification from CONCEPTU MARIS project E.4”.</w:t>
      </w:r>
    </w:p>
    <w:p w:rsidR="00000000" w:rsidDel="00000000" w:rsidP="00000000" w:rsidRDefault="00000000" w:rsidRPr="00000000" w14:paraId="000000D4">
      <w:pPr>
        <w:pBdr>
          <w:top w:space="0" w:sz="0" w:val="nil"/>
          <w:left w:space="0" w:sz="0" w:val="nil"/>
          <w:bottom w:space="0" w:sz="0" w:val="nil"/>
          <w:right w:space="0" w:sz="0" w:val="nil"/>
          <w:between w:space="0" w:sz="0" w:val="nil"/>
        </w:pBdr>
        <w:spacing w:after="0" w:line="276" w:lineRule="auto"/>
        <w:ind w:left="0" w:hanging="2"/>
        <w:jc w:val="both"/>
        <w:rPr>
          <w:rFonts w:ascii="EB Garamond" w:cs="EB Garamond" w:eastAsia="EB Garamond" w:hAnsi="EB Garamond"/>
          <w:b w:val="1"/>
          <w:bCs w:val="1"/>
          <w:i w:val="1"/>
          <w:iCs w:val="1"/>
          <w:sz w:val="21"/>
          <w:szCs w:val="21"/>
        </w:rPr>
      </w:pPr>
      <w:bookmarkStart w:colFirst="0" w:colLast="0" w:name="_heading=h.n5rssn" w:id="106"/>
      <w:bookmarkEnd w:id="106"/>
      <w:r w:rsidDel="00000000" w:rsidR="00000000" w:rsidRPr="00000000">
        <w:rPr>
          <w:rFonts w:ascii="EB Garamond" w:cs="EB Garamond" w:eastAsia="EB Garamond" w:hAnsi="EB Garamond"/>
          <w:b w:val="1"/>
          <w:bCs w:val="1"/>
          <w:i w:val="1"/>
          <w:iCs w:val="1"/>
          <w:sz w:val="21"/>
          <w:szCs w:val="21"/>
          <w:rtl w:val="0"/>
        </w:rPr>
        <w:t xml:space="preserve">Right to erasure</w:t>
      </w:r>
    </w:p>
    <w:p w:rsidR="00000000" w:rsidDel="00000000" w:rsidP="00000000" w:rsidRDefault="00000000" w:rsidRPr="00000000" w14:paraId="000000D5">
      <w:pPr>
        <w:pBdr>
          <w:top w:space="0" w:sz="0" w:val="nil"/>
          <w:left w:space="0" w:sz="0" w:val="nil"/>
          <w:bottom w:space="0" w:sz="0" w:val="nil"/>
          <w:right w:space="0" w:sz="0" w:val="nil"/>
          <w:between w:space="0" w:sz="0" w:val="nil"/>
        </w:pBdr>
        <w:spacing w:line="276" w:lineRule="auto"/>
        <w:ind w:left="0" w:hanging="2"/>
        <w:jc w:val="both"/>
        <w:rPr>
          <w:rFonts w:ascii="EB Garamond Medium" w:cs="EB Garamond Medium" w:eastAsia="EB Garamond Medium" w:hAnsi="EB Garamond Medium"/>
          <w:sz w:val="21"/>
          <w:szCs w:val="21"/>
        </w:rPr>
      </w:pPr>
      <w:bookmarkStart w:colFirst="0" w:colLast="0" w:name="_heading=h.375fbgg" w:id="107"/>
      <w:bookmarkEnd w:id="107"/>
      <w:r w:rsidDel="00000000" w:rsidR="00000000" w:rsidRPr="00000000">
        <w:rPr>
          <w:rFonts w:ascii="EB Garamond Medium" w:cs="EB Garamond Medium" w:eastAsia="EB Garamond Medium" w:hAnsi="EB Garamond Medium"/>
          <w:sz w:val="21"/>
          <w:szCs w:val="21"/>
          <w:rtl w:val="0"/>
        </w:rPr>
        <w:t xml:space="preserve">You have the right</w:t>
      </w:r>
      <w:r w:rsidDel="00000000" w:rsidR="00000000" w:rsidRPr="00000000">
        <w:rPr>
          <w:rFonts w:ascii="EB Garamond Medium" w:cs="EB Garamond Medium" w:eastAsia="EB Garamond Medium" w:hAnsi="EB Garamond Medium"/>
          <w:i w:val="1"/>
          <w:iCs w:val="1"/>
          <w:sz w:val="21"/>
          <w:szCs w:val="21"/>
          <w:rtl w:val="0"/>
        </w:rPr>
        <w:t xml:space="preserve"> </w:t>
      </w:r>
      <w:r w:rsidDel="00000000" w:rsidR="00000000" w:rsidRPr="00000000">
        <w:rPr>
          <w:rFonts w:ascii="EB Garamond Medium" w:cs="EB Garamond Medium" w:eastAsia="EB Garamond Medium" w:hAnsi="EB Garamond Medium"/>
          <w:sz w:val="21"/>
          <w:szCs w:val="21"/>
          <w:rtl w:val="0"/>
        </w:rPr>
        <w:t xml:space="preserve">to request the deletion or removal of your personal data without undue delay, by emailing to to the entity managing the selected route and indicated in the table below your relevant request and contact details (i.e. name, email address) and, using as subject “Request to data erasure from CONCEPTU MARIS project E.4”.</w:t>
      </w:r>
    </w:p>
    <w:p w:rsidR="00000000" w:rsidDel="00000000" w:rsidP="00000000" w:rsidRDefault="00000000" w:rsidRPr="00000000" w14:paraId="000000D6">
      <w:pPr>
        <w:pBdr>
          <w:top w:space="0" w:sz="0" w:val="nil"/>
          <w:left w:space="0" w:sz="0" w:val="nil"/>
          <w:bottom w:space="0" w:sz="0" w:val="nil"/>
          <w:right w:space="0" w:sz="0" w:val="nil"/>
          <w:between w:space="0" w:sz="0" w:val="nil"/>
        </w:pBdr>
        <w:spacing w:after="0" w:line="276" w:lineRule="auto"/>
        <w:ind w:left="0" w:hanging="2"/>
        <w:jc w:val="both"/>
        <w:rPr>
          <w:rFonts w:ascii="EB Garamond" w:cs="EB Garamond" w:eastAsia="EB Garamond" w:hAnsi="EB Garamond"/>
          <w:b w:val="1"/>
          <w:bCs w:val="1"/>
          <w:i w:val="1"/>
          <w:iCs w:val="1"/>
          <w:sz w:val="21"/>
          <w:szCs w:val="21"/>
        </w:rPr>
      </w:pPr>
      <w:bookmarkStart w:colFirst="0" w:colLast="0" w:name="_heading=h.1maplo9" w:id="108"/>
      <w:bookmarkEnd w:id="108"/>
      <w:r w:rsidDel="00000000" w:rsidR="00000000" w:rsidRPr="00000000">
        <w:rPr>
          <w:rFonts w:ascii="EB Garamond" w:cs="EB Garamond" w:eastAsia="EB Garamond" w:hAnsi="EB Garamond"/>
          <w:b w:val="1"/>
          <w:bCs w:val="1"/>
          <w:i w:val="1"/>
          <w:iCs w:val="1"/>
          <w:sz w:val="21"/>
          <w:szCs w:val="21"/>
          <w:rtl w:val="0"/>
        </w:rPr>
        <w:t xml:space="preserve">Right to restrict processing</w:t>
      </w:r>
    </w:p>
    <w:p w:rsidR="00000000" w:rsidDel="00000000" w:rsidP="00000000" w:rsidRDefault="00000000" w:rsidRPr="00000000" w14:paraId="000000D7">
      <w:pPr>
        <w:spacing w:line="276" w:lineRule="auto"/>
        <w:ind w:left="0" w:hanging="2"/>
        <w:jc w:val="both"/>
        <w:rPr>
          <w:rFonts w:ascii="EB Garamond Medium" w:cs="EB Garamond Medium" w:eastAsia="EB Garamond Medium" w:hAnsi="EB Garamond Medium"/>
          <w:sz w:val="21"/>
          <w:szCs w:val="21"/>
        </w:rPr>
      </w:pPr>
      <w:bookmarkStart w:colFirst="0" w:colLast="0" w:name="_heading=h.46ad4c2" w:id="109"/>
      <w:bookmarkEnd w:id="109"/>
      <w:r w:rsidDel="00000000" w:rsidR="00000000" w:rsidRPr="00000000">
        <w:rPr>
          <w:rFonts w:ascii="EB Garamond Medium" w:cs="EB Garamond Medium" w:eastAsia="EB Garamond Medium" w:hAnsi="EB Garamond Medium"/>
          <w:sz w:val="21"/>
          <w:szCs w:val="21"/>
          <w:rtl w:val="0"/>
        </w:rPr>
        <w:t xml:space="preserve">You have the right to ‘block’ or suppress processing of your personal data, by emailing to to the entity managing the selected route and indicated in the table below your relevant request and contact details (i.e. name, email address) and, using as subject “Request to data restrict processing from CONCEPTU MARIS project E.4”.</w:t>
      </w:r>
    </w:p>
    <w:p w:rsidR="00000000" w:rsidDel="00000000" w:rsidP="00000000" w:rsidRDefault="00000000" w:rsidRPr="00000000" w14:paraId="000000D8">
      <w:pPr>
        <w:spacing w:after="0" w:line="276" w:lineRule="auto"/>
        <w:ind w:left="0" w:hanging="2"/>
        <w:jc w:val="both"/>
        <w:rPr>
          <w:rFonts w:ascii="EB Garamond" w:cs="EB Garamond" w:eastAsia="EB Garamond" w:hAnsi="EB Garamond"/>
          <w:b w:val="1"/>
          <w:bCs w:val="1"/>
          <w:i w:val="1"/>
          <w:iCs w:val="1"/>
          <w:sz w:val="21"/>
          <w:szCs w:val="21"/>
        </w:rPr>
      </w:pPr>
      <w:bookmarkStart w:colFirst="0" w:colLast="0" w:name="_heading=h.2lfnejv" w:id="110"/>
      <w:bookmarkEnd w:id="110"/>
      <w:r w:rsidDel="00000000" w:rsidR="00000000" w:rsidRPr="00000000">
        <w:rPr>
          <w:rFonts w:ascii="EB Garamond" w:cs="EB Garamond" w:eastAsia="EB Garamond" w:hAnsi="EB Garamond"/>
          <w:b w:val="1"/>
          <w:bCs w:val="1"/>
          <w:i w:val="1"/>
          <w:iCs w:val="1"/>
          <w:sz w:val="21"/>
          <w:szCs w:val="21"/>
          <w:rtl w:val="0"/>
        </w:rPr>
        <w:t xml:space="preserve">Right to data portability</w:t>
      </w:r>
    </w:p>
    <w:p w:rsidR="00000000" w:rsidDel="00000000" w:rsidP="00000000" w:rsidRDefault="00000000" w:rsidRPr="00000000" w14:paraId="000000D9">
      <w:pPr>
        <w:spacing w:line="276" w:lineRule="auto"/>
        <w:ind w:left="0" w:hanging="2"/>
        <w:jc w:val="both"/>
        <w:rPr>
          <w:rFonts w:ascii="EB Garamond Medium" w:cs="EB Garamond Medium" w:eastAsia="EB Garamond Medium" w:hAnsi="EB Garamond Medium"/>
          <w:sz w:val="21"/>
          <w:szCs w:val="21"/>
        </w:rPr>
      </w:pPr>
      <w:bookmarkStart w:colFirst="0" w:colLast="0" w:name="_heading=h.10kxoro" w:id="111"/>
      <w:bookmarkEnd w:id="111"/>
      <w:r w:rsidDel="00000000" w:rsidR="00000000" w:rsidRPr="00000000">
        <w:rPr>
          <w:rFonts w:ascii="EB Garamond Medium" w:cs="EB Garamond Medium" w:eastAsia="EB Garamond Medium" w:hAnsi="EB Garamond Medium"/>
          <w:sz w:val="21"/>
          <w:szCs w:val="21"/>
          <w:rtl w:val="0"/>
        </w:rPr>
        <w:t xml:space="preserve">You have the right to obtain and reuse your personal data for your own purposes across different services. In case you need a copy of your personal data, you have to email to to the entity managing the selected route and indicated in the table below your relevant request along with your contact details (i.e. name, email address), while using as subject “Request to data portability from _______”. In such cases, we will provide you with your personal data in a structured, commonly used and machine-readable form, free of charge and within 1 month upon reception of your relevant request.</w:t>
      </w:r>
    </w:p>
    <w:p w:rsidR="00000000" w:rsidDel="00000000" w:rsidP="00000000" w:rsidRDefault="00000000" w:rsidRPr="00000000" w14:paraId="000000DA">
      <w:pPr>
        <w:spacing w:after="0" w:line="276" w:lineRule="auto"/>
        <w:ind w:left="0" w:hanging="2"/>
        <w:jc w:val="both"/>
        <w:rPr>
          <w:rFonts w:ascii="EB Garamond Medium" w:cs="EB Garamond Medium" w:eastAsia="EB Garamond Medium" w:hAnsi="EB Garamond Medium"/>
          <w:i w:val="1"/>
          <w:iCs w:val="1"/>
          <w:sz w:val="21"/>
          <w:szCs w:val="21"/>
        </w:rPr>
      </w:pPr>
      <w:bookmarkStart w:colFirst="0" w:colLast="0" w:name="_heading=h.3kkl7fh" w:id="112"/>
      <w:bookmarkEnd w:id="112"/>
      <w:r w:rsidDel="00000000" w:rsidR="00000000" w:rsidRPr="00000000">
        <w:rPr>
          <w:rFonts w:ascii="EB Garamond Medium" w:cs="EB Garamond Medium" w:eastAsia="EB Garamond Medium" w:hAnsi="EB Garamond Medium"/>
          <w:i w:val="1"/>
          <w:iCs w:val="1"/>
          <w:sz w:val="21"/>
          <w:szCs w:val="21"/>
          <w:rtl w:val="0"/>
        </w:rPr>
        <w:t xml:space="preserve">The Data Protection Officer can be contacted to the email address of the entity managing the selected route and indicated in the table below.</w:t>
      </w:r>
    </w:p>
    <w:p w:rsidR="00000000" w:rsidDel="00000000" w:rsidP="00000000" w:rsidRDefault="00000000" w:rsidRPr="00000000" w14:paraId="000000DB">
      <w:pPr>
        <w:spacing w:after="0" w:line="276" w:lineRule="auto"/>
        <w:ind w:left="0" w:hanging="2"/>
        <w:jc w:val="both"/>
        <w:rPr>
          <w:rFonts w:ascii="EB Garamond Medium" w:cs="EB Garamond Medium" w:eastAsia="EB Garamond Medium" w:hAnsi="EB Garamond Medium"/>
          <w:sz w:val="21"/>
          <w:szCs w:val="21"/>
        </w:rPr>
      </w:pPr>
      <w:bookmarkStart w:colFirst="0" w:colLast="0" w:name="_heading=h.abd4rl47i6x7" w:id="113"/>
      <w:bookmarkEnd w:id="113"/>
      <w:r w:rsidDel="00000000" w:rsidR="00000000" w:rsidRPr="00000000">
        <w:rPr>
          <w:rtl w:val="0"/>
        </w:rPr>
      </w:r>
    </w:p>
    <w:p w:rsidR="00000000" w:rsidDel="00000000" w:rsidP="00000000" w:rsidRDefault="00000000" w:rsidRPr="00000000" w14:paraId="000000DC">
      <w:pPr>
        <w:spacing w:after="0" w:line="276" w:lineRule="auto"/>
        <w:ind w:left="0" w:hanging="2"/>
        <w:jc w:val="both"/>
        <w:rPr>
          <w:rFonts w:ascii="EB Garamond Medium" w:cs="EB Garamond Medium" w:eastAsia="EB Garamond Medium" w:hAnsi="EB Garamond Medium"/>
          <w:sz w:val="21"/>
          <w:szCs w:val="21"/>
        </w:rPr>
      </w:pPr>
      <w:bookmarkStart w:colFirst="0" w:colLast="0" w:name="_heading=h.r9pnsusubnx0" w:id="114"/>
      <w:bookmarkEnd w:id="114"/>
      <w:r w:rsidDel="00000000" w:rsidR="00000000" w:rsidRPr="00000000">
        <w:rPr>
          <w:rtl w:val="0"/>
        </w:rPr>
      </w:r>
    </w:p>
    <w:p w:rsidR="00000000" w:rsidDel="00000000" w:rsidP="00000000" w:rsidRDefault="00000000" w:rsidRPr="00000000" w14:paraId="000000DD">
      <w:pPr>
        <w:spacing w:after="0" w:line="276" w:lineRule="auto"/>
        <w:ind w:left="0" w:hanging="2"/>
        <w:jc w:val="both"/>
        <w:rPr>
          <w:rFonts w:ascii="EB Garamond Medium" w:cs="EB Garamond Medium" w:eastAsia="EB Garamond Medium" w:hAnsi="EB Garamond Medium"/>
          <w:sz w:val="21"/>
          <w:szCs w:val="21"/>
        </w:rPr>
      </w:pPr>
      <w:bookmarkStart w:colFirst="0" w:colLast="0" w:name="_heading=h.7wmd5pc9haaa" w:id="115"/>
      <w:bookmarkEnd w:id="115"/>
      <w:r w:rsidDel="00000000" w:rsidR="00000000" w:rsidRPr="00000000">
        <w:rPr>
          <w:rtl w:val="0"/>
        </w:rPr>
      </w:r>
    </w:p>
    <w:p w:rsidR="00000000" w:rsidDel="00000000" w:rsidP="00000000" w:rsidRDefault="00000000" w:rsidRPr="00000000" w14:paraId="000000DE">
      <w:pPr>
        <w:spacing w:after="0" w:line="276" w:lineRule="auto"/>
        <w:ind w:left="0" w:hanging="2"/>
        <w:jc w:val="both"/>
        <w:rPr>
          <w:rFonts w:ascii="EB Garamond Medium" w:cs="EB Garamond Medium" w:eastAsia="EB Garamond Medium" w:hAnsi="EB Garamond Medium"/>
          <w:sz w:val="21"/>
          <w:szCs w:val="21"/>
        </w:rPr>
      </w:pPr>
      <w:bookmarkStart w:colFirst="0" w:colLast="0" w:name="_heading=h.t085gff1b6wc" w:id="116"/>
      <w:bookmarkEnd w:id="116"/>
      <w:r w:rsidDel="00000000" w:rsidR="00000000" w:rsidRPr="00000000">
        <w:rPr>
          <w:rtl w:val="0"/>
        </w:rPr>
      </w:r>
    </w:p>
    <w:p w:rsidR="00000000" w:rsidDel="00000000" w:rsidP="00000000" w:rsidRDefault="00000000" w:rsidRPr="00000000" w14:paraId="000000DF">
      <w:pPr>
        <w:spacing w:after="0" w:line="276" w:lineRule="auto"/>
        <w:ind w:left="0" w:hanging="2"/>
        <w:jc w:val="both"/>
        <w:rPr>
          <w:rFonts w:ascii="EB Garamond Medium" w:cs="EB Garamond Medium" w:eastAsia="EB Garamond Medium" w:hAnsi="EB Garamond Medium"/>
          <w:sz w:val="21"/>
          <w:szCs w:val="21"/>
        </w:rPr>
      </w:pPr>
      <w:bookmarkStart w:colFirst="0" w:colLast="0" w:name="_heading=h.sxo4m411bk4e" w:id="117"/>
      <w:bookmarkEnd w:id="117"/>
      <w:r w:rsidDel="00000000" w:rsidR="00000000" w:rsidRPr="00000000">
        <w:br w:type="page"/>
      </w:r>
      <w:r w:rsidDel="00000000" w:rsidR="00000000" w:rsidRPr="00000000">
        <w:rPr>
          <w:rtl w:val="0"/>
        </w:rPr>
      </w:r>
    </w:p>
    <w:tbl>
      <w:tblPr>
        <w:tblStyle w:val="Table4"/>
        <w:tblW w:w="95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25"/>
        <w:gridCol w:w="3237"/>
        <w:gridCol w:w="3723"/>
        <w:tblGridChange w:id="0">
          <w:tblGrid>
            <w:gridCol w:w="2625"/>
            <w:gridCol w:w="3237"/>
            <w:gridCol w:w="3723"/>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0">
            <w:pPr>
              <w:widowControl w:val="0"/>
              <w:spacing w:after="0" w:line="240" w:lineRule="auto"/>
              <w:ind w:left="0" w:hanging="2"/>
              <w:jc w:val="center"/>
              <w:rPr>
                <w:rFonts w:ascii="EB Garamond" w:cs="EB Garamond" w:eastAsia="EB Garamond" w:hAnsi="EB Garamond"/>
                <w:b w:val="1"/>
                <w:bCs w:val="1"/>
                <w:sz w:val="21"/>
                <w:szCs w:val="21"/>
              </w:rPr>
            </w:pPr>
            <w:r w:rsidDel="00000000" w:rsidR="00000000" w:rsidRPr="00000000">
              <w:rPr>
                <w:rFonts w:ascii="EB Garamond" w:cs="EB Garamond" w:eastAsia="EB Garamond" w:hAnsi="EB Garamond"/>
                <w:b w:val="1"/>
                <w:bCs w:val="1"/>
                <w:sz w:val="21"/>
                <w:szCs w:val="21"/>
                <w:rtl w:val="0"/>
              </w:rPr>
              <w:t xml:space="preserve">Organization</w:t>
            </w:r>
          </w:p>
        </w:tc>
        <w:tc>
          <w:tcPr>
            <w:shd w:fill="auto" w:val="clear"/>
            <w:tcMar>
              <w:top w:w="100.0" w:type="dxa"/>
              <w:left w:w="100.0" w:type="dxa"/>
              <w:bottom w:w="100.0" w:type="dxa"/>
              <w:right w:w="100.0" w:type="dxa"/>
            </w:tcMar>
          </w:tcPr>
          <w:p w:rsidR="00000000" w:rsidDel="00000000" w:rsidP="00000000" w:rsidRDefault="00000000" w:rsidRPr="00000000" w14:paraId="000000E1">
            <w:pPr>
              <w:widowControl w:val="0"/>
              <w:spacing w:after="0" w:line="240" w:lineRule="auto"/>
              <w:ind w:left="0" w:hanging="2"/>
              <w:jc w:val="center"/>
              <w:rPr>
                <w:rFonts w:ascii="EB Garamond" w:cs="EB Garamond" w:eastAsia="EB Garamond" w:hAnsi="EB Garamond"/>
                <w:b w:val="1"/>
                <w:bCs w:val="1"/>
                <w:sz w:val="21"/>
                <w:szCs w:val="21"/>
              </w:rPr>
            </w:pPr>
            <w:r w:rsidDel="00000000" w:rsidR="00000000" w:rsidRPr="00000000">
              <w:rPr>
                <w:rFonts w:ascii="EB Garamond" w:cs="EB Garamond" w:eastAsia="EB Garamond" w:hAnsi="EB Garamond"/>
                <w:b w:val="1"/>
                <w:bCs w:val="1"/>
                <w:sz w:val="21"/>
                <w:szCs w:val="21"/>
                <w:rtl w:val="0"/>
              </w:rPr>
              <w:t xml:space="preserve">Contact person, trainers and data protection officer</w:t>
            </w:r>
          </w:p>
        </w:tc>
        <w:tc>
          <w:tcPr>
            <w:shd w:fill="auto" w:val="clear"/>
            <w:tcMar>
              <w:top w:w="100.0" w:type="dxa"/>
              <w:left w:w="100.0" w:type="dxa"/>
              <w:bottom w:w="100.0" w:type="dxa"/>
              <w:right w:w="100.0" w:type="dxa"/>
            </w:tcMar>
          </w:tcPr>
          <w:p w:rsidR="00000000" w:rsidDel="00000000" w:rsidP="00000000" w:rsidRDefault="00000000" w:rsidRPr="00000000" w14:paraId="000000E2">
            <w:pPr>
              <w:widowControl w:val="0"/>
              <w:spacing w:after="0" w:line="240" w:lineRule="auto"/>
              <w:ind w:left="0" w:hanging="2"/>
              <w:jc w:val="center"/>
              <w:rPr>
                <w:rFonts w:ascii="EB Garamond" w:cs="EB Garamond" w:eastAsia="EB Garamond" w:hAnsi="EB Garamond"/>
                <w:b w:val="1"/>
                <w:bCs w:val="1"/>
                <w:sz w:val="21"/>
                <w:szCs w:val="21"/>
              </w:rPr>
            </w:pPr>
            <w:r w:rsidDel="00000000" w:rsidR="00000000" w:rsidRPr="00000000">
              <w:rPr>
                <w:rFonts w:ascii="EB Garamond" w:cs="EB Garamond" w:eastAsia="EB Garamond" w:hAnsi="EB Garamond"/>
                <w:b w:val="1"/>
                <w:bCs w:val="1"/>
                <w:sz w:val="21"/>
                <w:szCs w:val="21"/>
                <w:rtl w:val="0"/>
              </w:rPr>
              <w:t xml:space="preserve">Email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3">
            <w:pPr>
              <w:widowControl w:val="0"/>
              <w:spacing w:after="0" w:line="240" w:lineRule="auto"/>
              <w:ind w:left="0" w:hanging="2"/>
              <w:jc w:val="both"/>
              <w:rPr>
                <w:rFonts w:ascii="EB Garamond Medium" w:cs="EB Garamond Medium" w:eastAsia="EB Garamond Medium" w:hAnsi="EB Garamond Medium"/>
                <w:sz w:val="21"/>
                <w:szCs w:val="21"/>
              </w:rPr>
            </w:pPr>
            <w:r w:rsidDel="00000000" w:rsidR="00000000" w:rsidRPr="00000000">
              <w:rPr>
                <w:rFonts w:ascii="EB Garamond Medium" w:cs="EB Garamond Medium" w:eastAsia="EB Garamond Medium" w:hAnsi="EB Garamond Medium"/>
                <w:sz w:val="21"/>
                <w:szCs w:val="21"/>
                <w:rtl w:val="0"/>
              </w:rPr>
              <w:t xml:space="preserve">ISPRA - Italian National Institute for Environmental Protection and Research</w:t>
            </w:r>
          </w:p>
        </w:tc>
        <w:tc>
          <w:tcPr>
            <w:shd w:fill="auto" w:val="clear"/>
            <w:tcMar>
              <w:top w:w="100.0" w:type="dxa"/>
              <w:left w:w="100.0" w:type="dxa"/>
              <w:bottom w:w="100.0" w:type="dxa"/>
              <w:right w:w="100.0" w:type="dxa"/>
            </w:tcMar>
          </w:tcPr>
          <w:p w:rsidR="00000000" w:rsidDel="00000000" w:rsidP="00000000" w:rsidRDefault="00000000" w:rsidRPr="00000000" w14:paraId="000000E4">
            <w:pPr>
              <w:widowControl w:val="0"/>
              <w:spacing w:after="0" w:line="240" w:lineRule="auto"/>
              <w:ind w:left="0" w:hanging="2"/>
              <w:rPr>
                <w:rFonts w:ascii="EB Garamond Medium" w:cs="EB Garamond Medium" w:eastAsia="EB Garamond Medium" w:hAnsi="EB Garamond Medium"/>
                <w:sz w:val="21"/>
                <w:szCs w:val="21"/>
              </w:rPr>
            </w:pPr>
            <w:r w:rsidDel="00000000" w:rsidR="00000000" w:rsidRPr="00000000">
              <w:rPr>
                <w:rFonts w:ascii="EB Garamond Medium" w:cs="EB Garamond Medium" w:eastAsia="EB Garamond Medium" w:hAnsi="EB Garamond Medium"/>
                <w:sz w:val="21"/>
                <w:szCs w:val="21"/>
                <w:rtl w:val="0"/>
              </w:rPr>
              <w:t xml:space="preserve">Elena Santini</w:t>
            </w:r>
          </w:p>
          <w:p w:rsidR="00000000" w:rsidDel="00000000" w:rsidP="00000000" w:rsidRDefault="00000000" w:rsidRPr="00000000" w14:paraId="000000E5">
            <w:pPr>
              <w:widowControl w:val="0"/>
              <w:spacing w:after="0" w:line="240" w:lineRule="auto"/>
              <w:ind w:left="0" w:hanging="2"/>
              <w:rPr>
                <w:rFonts w:ascii="EB Garamond Medium" w:cs="EB Garamond Medium" w:eastAsia="EB Garamond Medium" w:hAnsi="EB Garamond Medium"/>
                <w:sz w:val="21"/>
                <w:szCs w:val="21"/>
              </w:rPr>
            </w:pPr>
            <w:r w:rsidDel="00000000" w:rsidR="00000000" w:rsidRPr="00000000">
              <w:rPr>
                <w:rFonts w:ascii="EB Garamond Medium" w:cs="EB Garamond Medium" w:eastAsia="EB Garamond Medium" w:hAnsi="EB Garamond Medium"/>
                <w:sz w:val="21"/>
                <w:szCs w:val="21"/>
                <w:rtl w:val="0"/>
              </w:rPr>
              <w:t xml:space="preserve">Roberto Crosti</w:t>
            </w:r>
          </w:p>
          <w:p w:rsidR="00000000" w:rsidDel="00000000" w:rsidP="00000000" w:rsidRDefault="00000000" w:rsidRPr="00000000" w14:paraId="000000E6">
            <w:pPr>
              <w:widowControl w:val="0"/>
              <w:spacing w:after="0" w:line="240" w:lineRule="auto"/>
              <w:ind w:left="0" w:hanging="2"/>
              <w:rPr>
                <w:rFonts w:ascii="EB Garamond Medium" w:cs="EB Garamond Medium" w:eastAsia="EB Garamond Medium" w:hAnsi="EB Garamond Medium"/>
                <w:sz w:val="21"/>
                <w:szCs w:val="21"/>
              </w:rPr>
            </w:pPr>
            <w:r w:rsidDel="00000000" w:rsidR="00000000" w:rsidRPr="00000000">
              <w:rPr>
                <w:rFonts w:ascii="EB Garamond Medium" w:cs="EB Garamond Medium" w:eastAsia="EB Garamond Medium" w:hAnsi="EB Garamond Medium"/>
                <w:sz w:val="21"/>
                <w:szCs w:val="21"/>
                <w:rtl w:val="0"/>
              </w:rPr>
              <w:t xml:space="preserve">Antonella Arcangeli</w:t>
            </w:r>
          </w:p>
        </w:tc>
        <w:tc>
          <w:tcPr>
            <w:shd w:fill="auto" w:val="clear"/>
            <w:tcMar>
              <w:top w:w="100.0" w:type="dxa"/>
              <w:left w:w="100.0" w:type="dxa"/>
              <w:bottom w:w="100.0" w:type="dxa"/>
              <w:right w:w="100.0" w:type="dxa"/>
            </w:tcMar>
          </w:tcPr>
          <w:p w:rsidR="00000000" w:rsidDel="00000000" w:rsidP="00000000" w:rsidRDefault="00000000" w:rsidRPr="00000000" w14:paraId="000000E7">
            <w:pPr>
              <w:widowControl w:val="0"/>
              <w:spacing w:after="0" w:line="240" w:lineRule="auto"/>
              <w:ind w:left="0" w:hanging="2"/>
              <w:rPr>
                <w:rFonts w:ascii="EB Garamond Medium" w:cs="EB Garamond Medium" w:eastAsia="EB Garamond Medium" w:hAnsi="EB Garamond Medium"/>
                <w:sz w:val="21"/>
                <w:szCs w:val="21"/>
              </w:rPr>
            </w:pPr>
            <w:hyperlink r:id="rId19">
              <w:r w:rsidDel="00000000" w:rsidR="00000000" w:rsidRPr="00000000">
                <w:rPr>
                  <w:rFonts w:ascii="EB Garamond Medium" w:cs="EB Garamond Medium" w:eastAsia="EB Garamond Medium" w:hAnsi="EB Garamond Medium"/>
                  <w:color w:val="0000ff"/>
                  <w:sz w:val="21"/>
                  <w:szCs w:val="21"/>
                  <w:u w:val="single"/>
                  <w:rtl w:val="0"/>
                </w:rPr>
                <w:t xml:space="preserve">conceptumaris.citizenscience@gmail.com</w:t>
              </w:r>
            </w:hyperlink>
            <w:r w:rsidDel="00000000" w:rsidR="00000000" w:rsidRPr="00000000">
              <w:rPr>
                <w:rFonts w:ascii="EB Garamond Medium" w:cs="EB Garamond Medium" w:eastAsia="EB Garamond Medium" w:hAnsi="EB Garamond Medium"/>
                <w:sz w:val="21"/>
                <w:szCs w:val="21"/>
                <w:rtl w:val="0"/>
              </w:rPr>
              <w:t xml:space="preserve">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8">
            <w:pPr>
              <w:widowControl w:val="0"/>
              <w:spacing w:after="0" w:line="240" w:lineRule="auto"/>
              <w:ind w:left="0" w:hanging="2"/>
              <w:rPr>
                <w:rFonts w:ascii="EB Garamond Medium" w:cs="EB Garamond Medium" w:eastAsia="EB Garamond Medium" w:hAnsi="EB Garamond Medium"/>
                <w:sz w:val="21"/>
                <w:szCs w:val="21"/>
              </w:rPr>
            </w:pPr>
            <w:r w:rsidDel="00000000" w:rsidR="00000000" w:rsidRPr="00000000">
              <w:rPr>
                <w:rFonts w:ascii="EB Garamond Medium" w:cs="EB Garamond Medium" w:eastAsia="EB Garamond Medium" w:hAnsi="EB Garamond Medium"/>
                <w:sz w:val="21"/>
                <w:szCs w:val="21"/>
                <w:rtl w:val="0"/>
              </w:rPr>
              <w:t xml:space="preserve">Capo Carbonara Marine Protected Area</w:t>
            </w:r>
          </w:p>
        </w:tc>
        <w:tc>
          <w:tcPr>
            <w:shd w:fill="auto" w:val="clear"/>
            <w:tcMar>
              <w:top w:w="100.0" w:type="dxa"/>
              <w:left w:w="100.0" w:type="dxa"/>
              <w:bottom w:w="100.0" w:type="dxa"/>
              <w:right w:w="100.0" w:type="dxa"/>
            </w:tcMar>
          </w:tcPr>
          <w:p w:rsidR="00000000" w:rsidDel="00000000" w:rsidP="00000000" w:rsidRDefault="00000000" w:rsidRPr="00000000" w14:paraId="000000E9">
            <w:pPr>
              <w:widowControl w:val="0"/>
              <w:ind w:hanging="2"/>
              <w:rPr>
                <w:rFonts w:ascii="EB Garamond Medium" w:cs="EB Garamond Medium" w:eastAsia="EB Garamond Medium" w:hAnsi="EB Garamond Medium"/>
                <w:sz w:val="21"/>
                <w:szCs w:val="21"/>
              </w:rPr>
            </w:pPr>
            <w:r w:rsidDel="00000000" w:rsidR="00000000" w:rsidRPr="00000000">
              <w:rPr>
                <w:rFonts w:ascii="EB Garamond Medium" w:cs="EB Garamond Medium" w:eastAsia="EB Garamond Medium" w:hAnsi="EB Garamond Medium"/>
                <w:sz w:val="21"/>
                <w:szCs w:val="21"/>
                <w:rtl w:val="0"/>
              </w:rPr>
              <w:t xml:space="preserve">Valeria Masala</w:t>
            </w:r>
          </w:p>
        </w:tc>
        <w:tc>
          <w:tcPr>
            <w:shd w:fill="auto" w:val="clear"/>
            <w:tcMar>
              <w:top w:w="100.0" w:type="dxa"/>
              <w:left w:w="100.0" w:type="dxa"/>
              <w:bottom w:w="100.0" w:type="dxa"/>
              <w:right w:w="100.0" w:type="dxa"/>
            </w:tcMar>
          </w:tcPr>
          <w:p w:rsidR="00000000" w:rsidDel="00000000" w:rsidP="00000000" w:rsidRDefault="00000000" w:rsidRPr="00000000" w14:paraId="000000EA">
            <w:pPr>
              <w:widowControl w:val="0"/>
              <w:spacing w:after="0" w:line="240" w:lineRule="auto"/>
              <w:ind w:left="0" w:hanging="2"/>
              <w:rPr>
                <w:rFonts w:ascii="EB Garamond Medium" w:cs="EB Garamond Medium" w:eastAsia="EB Garamond Medium" w:hAnsi="EB Garamond Medium"/>
                <w:sz w:val="21"/>
                <w:szCs w:val="21"/>
              </w:rPr>
            </w:pPr>
            <w:hyperlink r:id="rId20">
              <w:r w:rsidDel="00000000" w:rsidR="00000000" w:rsidRPr="00000000">
                <w:rPr>
                  <w:rFonts w:ascii="EB Garamond Medium" w:cs="EB Garamond Medium" w:eastAsia="EB Garamond Medium" w:hAnsi="EB Garamond Medium"/>
                  <w:color w:val="0000ff"/>
                  <w:sz w:val="21"/>
                  <w:szCs w:val="21"/>
                  <w:u w:val="single"/>
                  <w:rtl w:val="0"/>
                </w:rPr>
                <w:t xml:space="preserve">areamarinavillasimius@gmail.com</w:t>
              </w:r>
            </w:hyperlink>
            <w:r w:rsidDel="00000000" w:rsidR="00000000" w:rsidRPr="00000000">
              <w:rPr>
                <w:rFonts w:ascii="EB Garamond Medium" w:cs="EB Garamond Medium" w:eastAsia="EB Garamond Medium" w:hAnsi="EB Garamond Medium"/>
                <w:color w:val="0000ff"/>
                <w:sz w:val="21"/>
                <w:szCs w:val="21"/>
                <w:u w:val="single"/>
                <w:rtl w:val="0"/>
              </w:rPr>
              <w:t xml:space="preserve">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B">
            <w:pPr>
              <w:widowControl w:val="0"/>
              <w:spacing w:after="0" w:line="240" w:lineRule="auto"/>
              <w:ind w:left="0" w:hanging="2"/>
              <w:jc w:val="both"/>
              <w:rPr>
                <w:rFonts w:ascii="EB Garamond Medium" w:cs="EB Garamond Medium" w:eastAsia="EB Garamond Medium" w:hAnsi="EB Garamond Medium"/>
                <w:sz w:val="21"/>
                <w:szCs w:val="21"/>
              </w:rPr>
            </w:pPr>
            <w:r w:rsidDel="00000000" w:rsidR="00000000" w:rsidRPr="00000000">
              <w:rPr>
                <w:rFonts w:ascii="EB Garamond Medium" w:cs="EB Garamond Medium" w:eastAsia="EB Garamond Medium" w:hAnsi="EB Garamond Medium"/>
                <w:sz w:val="21"/>
                <w:szCs w:val="21"/>
                <w:rtl w:val="0"/>
              </w:rPr>
              <w:t xml:space="preserve">SZN - Anton Dohrn Zoological Station</w:t>
            </w:r>
          </w:p>
        </w:tc>
        <w:tc>
          <w:tcPr>
            <w:shd w:fill="auto" w:val="clear"/>
            <w:tcMar>
              <w:top w:w="100.0" w:type="dxa"/>
              <w:left w:w="100.0" w:type="dxa"/>
              <w:bottom w:w="100.0" w:type="dxa"/>
              <w:right w:w="100.0" w:type="dxa"/>
            </w:tcMar>
          </w:tcPr>
          <w:p w:rsidR="00000000" w:rsidDel="00000000" w:rsidP="00000000" w:rsidRDefault="00000000" w:rsidRPr="00000000" w14:paraId="000000EC">
            <w:pPr>
              <w:widowControl w:val="0"/>
              <w:spacing w:after="0" w:line="240" w:lineRule="auto"/>
              <w:ind w:left="0" w:hanging="2"/>
              <w:rPr>
                <w:rFonts w:ascii="EB Garamond Medium" w:cs="EB Garamond Medium" w:eastAsia="EB Garamond Medium" w:hAnsi="EB Garamond Medium"/>
                <w:sz w:val="21"/>
                <w:szCs w:val="21"/>
              </w:rPr>
            </w:pPr>
            <w:r w:rsidDel="00000000" w:rsidR="00000000" w:rsidRPr="00000000">
              <w:rPr>
                <w:rFonts w:ascii="EB Garamond Medium" w:cs="EB Garamond Medium" w:eastAsia="EB Garamond Medium" w:hAnsi="EB Garamond Medium"/>
                <w:sz w:val="21"/>
                <w:szCs w:val="21"/>
                <w:rtl w:val="0"/>
              </w:rPr>
              <w:t xml:space="preserve">Fulvio Maffucci</w:t>
            </w:r>
          </w:p>
          <w:p w:rsidR="00000000" w:rsidDel="00000000" w:rsidP="00000000" w:rsidRDefault="00000000" w:rsidRPr="00000000" w14:paraId="000000ED">
            <w:pPr>
              <w:widowControl w:val="0"/>
              <w:spacing w:after="0" w:line="240" w:lineRule="auto"/>
              <w:ind w:left="0" w:hanging="2"/>
              <w:rPr>
                <w:rFonts w:ascii="EB Garamond Medium" w:cs="EB Garamond Medium" w:eastAsia="EB Garamond Medium" w:hAnsi="EB Garamond Medium"/>
                <w:sz w:val="21"/>
                <w:szCs w:val="21"/>
              </w:rPr>
            </w:pPr>
            <w:r w:rsidDel="00000000" w:rsidR="00000000" w:rsidRPr="00000000">
              <w:rPr>
                <w:rFonts w:ascii="EB Garamond Medium" w:cs="EB Garamond Medium" w:eastAsia="EB Garamond Medium" w:hAnsi="EB Garamond Medium"/>
                <w:sz w:val="21"/>
                <w:szCs w:val="21"/>
                <w:rtl w:val="0"/>
              </w:rPr>
              <w:t xml:space="preserve">Marianna Farina</w:t>
            </w:r>
          </w:p>
        </w:tc>
        <w:tc>
          <w:tcPr>
            <w:shd w:fill="auto" w:val="clear"/>
            <w:tcMar>
              <w:top w:w="100.0" w:type="dxa"/>
              <w:left w:w="100.0" w:type="dxa"/>
              <w:bottom w:w="100.0" w:type="dxa"/>
              <w:right w:w="100.0" w:type="dxa"/>
            </w:tcMar>
          </w:tcPr>
          <w:p w:rsidR="00000000" w:rsidDel="00000000" w:rsidP="00000000" w:rsidRDefault="00000000" w:rsidRPr="00000000" w14:paraId="000000EE">
            <w:pPr>
              <w:widowControl w:val="0"/>
              <w:spacing w:after="0" w:line="240" w:lineRule="auto"/>
              <w:ind w:left="0" w:hanging="2"/>
              <w:rPr>
                <w:rFonts w:ascii="EB Garamond Medium" w:cs="EB Garamond Medium" w:eastAsia="EB Garamond Medium" w:hAnsi="EB Garamond Medium"/>
                <w:sz w:val="21"/>
                <w:szCs w:val="21"/>
              </w:rPr>
            </w:pPr>
            <w:hyperlink r:id="rId21">
              <w:r w:rsidDel="00000000" w:rsidR="00000000" w:rsidRPr="00000000">
                <w:rPr>
                  <w:rFonts w:ascii="EB Garamond Medium" w:cs="EB Garamond Medium" w:eastAsia="EB Garamond Medium" w:hAnsi="EB Garamond Medium"/>
                  <w:color w:val="0000ff"/>
                  <w:sz w:val="21"/>
                  <w:szCs w:val="21"/>
                  <w:u w:val="single"/>
                  <w:rtl w:val="0"/>
                </w:rPr>
                <w:t xml:space="preserve">volontari.flt.szn@gmail.com</w:t>
              </w:r>
            </w:hyperlink>
            <w:r w:rsidDel="00000000" w:rsidR="00000000" w:rsidRPr="00000000">
              <w:rPr>
                <w:rFonts w:ascii="EB Garamond Medium" w:cs="EB Garamond Medium" w:eastAsia="EB Garamond Medium" w:hAnsi="EB Garamond Medium"/>
                <w:sz w:val="21"/>
                <w:szCs w:val="21"/>
                <w:rtl w:val="0"/>
              </w:rPr>
              <w:t xml:space="preserve">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F">
            <w:pPr>
              <w:widowControl w:val="0"/>
              <w:spacing w:after="0" w:line="240" w:lineRule="auto"/>
              <w:ind w:left="0" w:hanging="2"/>
              <w:rPr>
                <w:rFonts w:ascii="EB Garamond Medium" w:cs="EB Garamond Medium" w:eastAsia="EB Garamond Medium" w:hAnsi="EB Garamond Medium"/>
                <w:sz w:val="21"/>
                <w:szCs w:val="21"/>
              </w:rPr>
            </w:pPr>
            <w:r w:rsidDel="00000000" w:rsidR="00000000" w:rsidRPr="00000000">
              <w:rPr>
                <w:rFonts w:ascii="EB Garamond Medium" w:cs="EB Garamond Medium" w:eastAsia="EB Garamond Medium" w:hAnsi="EB Garamond Medium"/>
                <w:sz w:val="21"/>
                <w:szCs w:val="21"/>
                <w:rtl w:val="0"/>
              </w:rPr>
              <w:t xml:space="preserve">University of Torino</w:t>
            </w:r>
          </w:p>
        </w:tc>
        <w:tc>
          <w:tcPr>
            <w:shd w:fill="auto" w:val="clear"/>
            <w:tcMar>
              <w:top w:w="100.0" w:type="dxa"/>
              <w:left w:w="100.0" w:type="dxa"/>
              <w:bottom w:w="100.0" w:type="dxa"/>
              <w:right w:w="100.0" w:type="dxa"/>
            </w:tcMar>
          </w:tcPr>
          <w:p w:rsidR="00000000" w:rsidDel="00000000" w:rsidP="00000000" w:rsidRDefault="00000000" w:rsidRPr="00000000" w14:paraId="000000F0">
            <w:pPr>
              <w:widowControl w:val="0"/>
              <w:spacing w:after="0" w:line="240" w:lineRule="auto"/>
              <w:ind w:left="0" w:hanging="2"/>
              <w:rPr>
                <w:rFonts w:ascii="EB Garamond Medium" w:cs="EB Garamond Medium" w:eastAsia="EB Garamond Medium" w:hAnsi="EB Garamond Medium"/>
                <w:sz w:val="21"/>
                <w:szCs w:val="21"/>
              </w:rPr>
            </w:pPr>
            <w:r w:rsidDel="00000000" w:rsidR="00000000" w:rsidRPr="00000000">
              <w:rPr>
                <w:rFonts w:ascii="EB Garamond Medium" w:cs="EB Garamond Medium" w:eastAsia="EB Garamond Medium" w:hAnsi="EB Garamond Medium"/>
                <w:sz w:val="21"/>
                <w:szCs w:val="21"/>
                <w:rtl w:val="0"/>
              </w:rPr>
              <w:t xml:space="preserve">Marta Azzolin</w:t>
            </w:r>
          </w:p>
        </w:tc>
        <w:tc>
          <w:tcPr>
            <w:shd w:fill="auto" w:val="clear"/>
            <w:tcMar>
              <w:top w:w="100.0" w:type="dxa"/>
              <w:left w:w="100.0" w:type="dxa"/>
              <w:bottom w:w="100.0" w:type="dxa"/>
              <w:right w:w="100.0" w:type="dxa"/>
            </w:tcMar>
          </w:tcPr>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EB Garamond Medium" w:cs="EB Garamond Medium" w:eastAsia="EB Garamond Medium" w:hAnsi="EB Garamond Medium"/>
                <w:color w:val="0000ff"/>
                <w:sz w:val="21"/>
                <w:szCs w:val="21"/>
                <w:u w:val="single"/>
              </w:rPr>
            </w:pPr>
            <w:hyperlink r:id="rId22">
              <w:r w:rsidDel="00000000" w:rsidR="00000000" w:rsidRPr="00000000">
                <w:rPr>
                  <w:rFonts w:ascii="EB Garamond Medium" w:cs="EB Garamond Medium" w:eastAsia="EB Garamond Medium" w:hAnsi="EB Garamond Medium"/>
                  <w:color w:val="0000ff"/>
                  <w:sz w:val="21"/>
                  <w:szCs w:val="21"/>
                  <w:u w:val="single"/>
                  <w:rtl w:val="0"/>
                </w:rPr>
                <w:t xml:space="preserve">conceptu.anpa@gmail.com</w:t>
              </w:r>
            </w:hyperlink>
            <w:r w:rsidDel="00000000" w:rsidR="00000000" w:rsidRPr="00000000">
              <w:rPr>
                <w:rFonts w:ascii="EB Garamond Medium" w:cs="EB Garamond Medium" w:eastAsia="EB Garamond Medium" w:hAnsi="EB Garamond Medium"/>
                <w:color w:val="0000ff"/>
                <w:sz w:val="21"/>
                <w:szCs w:val="21"/>
                <w:u w:val="single"/>
                <w:rtl w:val="0"/>
              </w:rPr>
              <w:t xml:space="preserve">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F2">
            <w:pPr>
              <w:widowControl w:val="0"/>
              <w:spacing w:after="0" w:line="240" w:lineRule="auto"/>
              <w:ind w:left="0" w:hanging="2"/>
              <w:rPr>
                <w:rFonts w:ascii="EB Garamond Medium" w:cs="EB Garamond Medium" w:eastAsia="EB Garamond Medium" w:hAnsi="EB Garamond Medium"/>
                <w:sz w:val="21"/>
                <w:szCs w:val="21"/>
              </w:rPr>
            </w:pPr>
            <w:r w:rsidDel="00000000" w:rsidR="00000000" w:rsidRPr="00000000">
              <w:rPr>
                <w:rFonts w:ascii="EB Garamond Medium" w:cs="EB Garamond Medium" w:eastAsia="EB Garamond Medium" w:hAnsi="EB Garamond Medium"/>
                <w:sz w:val="21"/>
                <w:szCs w:val="21"/>
                <w:rtl w:val="0"/>
              </w:rPr>
              <w:t xml:space="preserve">University of Valencia</w:t>
            </w:r>
          </w:p>
        </w:tc>
        <w:tc>
          <w:tcPr>
            <w:shd w:fill="auto" w:val="clear"/>
            <w:tcMar>
              <w:top w:w="100.0" w:type="dxa"/>
              <w:left w:w="100.0" w:type="dxa"/>
              <w:bottom w:w="100.0" w:type="dxa"/>
              <w:right w:w="100.0" w:type="dxa"/>
            </w:tcMar>
          </w:tcPr>
          <w:p w:rsidR="00000000" w:rsidDel="00000000" w:rsidP="00000000" w:rsidRDefault="00000000" w:rsidRPr="00000000" w14:paraId="000000F3">
            <w:pPr>
              <w:widowControl w:val="0"/>
              <w:spacing w:after="0" w:line="240" w:lineRule="auto"/>
              <w:ind w:left="0" w:hanging="2"/>
              <w:rPr>
                <w:rFonts w:ascii="EB Garamond Medium" w:cs="EB Garamond Medium" w:eastAsia="EB Garamond Medium" w:hAnsi="EB Garamond Medium"/>
                <w:sz w:val="21"/>
                <w:szCs w:val="21"/>
              </w:rPr>
            </w:pPr>
            <w:r w:rsidDel="00000000" w:rsidR="00000000" w:rsidRPr="00000000">
              <w:rPr>
                <w:rFonts w:ascii="EB Garamond Medium" w:cs="EB Garamond Medium" w:eastAsia="EB Garamond Medium" w:hAnsi="EB Garamond Medium"/>
                <w:sz w:val="21"/>
                <w:szCs w:val="21"/>
                <w:rtl w:val="0"/>
              </w:rPr>
              <w:t xml:space="preserve">Natalia Fraija </w:t>
            </w:r>
          </w:p>
          <w:p w:rsidR="00000000" w:rsidDel="00000000" w:rsidP="00000000" w:rsidRDefault="00000000" w:rsidRPr="00000000" w14:paraId="000000F4">
            <w:pPr>
              <w:widowControl w:val="0"/>
              <w:spacing w:after="0" w:line="240" w:lineRule="auto"/>
              <w:ind w:left="0" w:hanging="2"/>
              <w:rPr>
                <w:rFonts w:ascii="EB Garamond Medium" w:cs="EB Garamond Medium" w:eastAsia="EB Garamond Medium" w:hAnsi="EB Garamond Medium"/>
                <w:sz w:val="21"/>
                <w:szCs w:val="21"/>
              </w:rPr>
            </w:pPr>
            <w:r w:rsidDel="00000000" w:rsidR="00000000" w:rsidRPr="00000000">
              <w:rPr>
                <w:rFonts w:ascii="EB Garamond Medium" w:cs="EB Garamond Medium" w:eastAsia="EB Garamond Medium" w:hAnsi="EB Garamond Medium"/>
                <w:sz w:val="21"/>
                <w:szCs w:val="21"/>
                <w:rtl w:val="0"/>
              </w:rPr>
              <w:t xml:space="preserve">Juan Antonio Raga</w:t>
            </w:r>
          </w:p>
        </w:tc>
        <w:tc>
          <w:tcPr>
            <w:shd w:fill="auto" w:val="clear"/>
            <w:tcMar>
              <w:top w:w="100.0" w:type="dxa"/>
              <w:left w:w="100.0" w:type="dxa"/>
              <w:bottom w:w="100.0" w:type="dxa"/>
              <w:right w:w="100.0" w:type="dxa"/>
            </w:tcMar>
          </w:tcPr>
          <w:p w:rsidR="00000000" w:rsidDel="00000000" w:rsidP="00000000" w:rsidRDefault="00000000" w:rsidRPr="00000000" w14:paraId="000000F5">
            <w:pPr>
              <w:widowControl w:val="0"/>
              <w:spacing w:after="0" w:line="240" w:lineRule="auto"/>
              <w:ind w:left="0" w:hanging="2"/>
              <w:rPr>
                <w:rFonts w:ascii="EB Garamond Medium" w:cs="EB Garamond Medium" w:eastAsia="EB Garamond Medium" w:hAnsi="EB Garamond Medium"/>
                <w:color w:val="0000ff"/>
                <w:sz w:val="21"/>
                <w:szCs w:val="21"/>
                <w:u w:val="single"/>
              </w:rPr>
            </w:pPr>
            <w:hyperlink r:id="rId23">
              <w:r w:rsidDel="00000000" w:rsidR="00000000" w:rsidRPr="00000000">
                <w:rPr>
                  <w:rFonts w:ascii="EB Garamond Medium" w:cs="EB Garamond Medium" w:eastAsia="EB Garamond Medium" w:hAnsi="EB Garamond Medium"/>
                  <w:color w:val="0000ff"/>
                  <w:sz w:val="21"/>
                  <w:szCs w:val="21"/>
                  <w:u w:val="single"/>
                  <w:rtl w:val="0"/>
                </w:rPr>
                <w:t xml:space="preserve">natalia.fraija@uv.es</w:t>
              </w:r>
            </w:hyperlink>
            <w:r w:rsidDel="00000000" w:rsidR="00000000" w:rsidRPr="00000000">
              <w:rPr>
                <w:rtl w:val="0"/>
              </w:rPr>
            </w:r>
          </w:p>
          <w:p w:rsidR="00000000" w:rsidDel="00000000" w:rsidP="00000000" w:rsidRDefault="00000000" w:rsidRPr="00000000" w14:paraId="000000F6">
            <w:pPr>
              <w:widowControl w:val="0"/>
              <w:spacing w:after="0" w:line="240" w:lineRule="auto"/>
              <w:ind w:left="0" w:hanging="2"/>
              <w:rPr>
                <w:rFonts w:ascii="EB Garamond Medium" w:cs="EB Garamond Medium" w:eastAsia="EB Garamond Medium" w:hAnsi="EB Garamond Medium"/>
                <w:color w:val="0000ff"/>
                <w:sz w:val="21"/>
                <w:szCs w:val="21"/>
                <w:u w:val="single"/>
              </w:rPr>
            </w:pPr>
            <w:hyperlink r:id="rId24">
              <w:r w:rsidDel="00000000" w:rsidR="00000000" w:rsidRPr="00000000">
                <w:rPr>
                  <w:rFonts w:ascii="EB Garamond Medium" w:cs="EB Garamond Medium" w:eastAsia="EB Garamond Medium" w:hAnsi="EB Garamond Medium"/>
                  <w:color w:val="0000ff"/>
                  <w:sz w:val="21"/>
                  <w:szCs w:val="21"/>
                  <w:u w:val="single"/>
                  <w:rtl w:val="0"/>
                </w:rPr>
                <w:t xml:space="preserve">toni.raga@uv.es</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F7">
            <w:pPr>
              <w:widowControl w:val="0"/>
              <w:spacing w:after="0" w:line="240" w:lineRule="auto"/>
              <w:ind w:left="0" w:hanging="2"/>
              <w:rPr>
                <w:rFonts w:ascii="EB Garamond Medium" w:cs="EB Garamond Medium" w:eastAsia="EB Garamond Medium" w:hAnsi="EB Garamond Medium"/>
                <w:sz w:val="21"/>
                <w:szCs w:val="21"/>
              </w:rPr>
            </w:pPr>
            <w:r w:rsidDel="00000000" w:rsidR="00000000" w:rsidRPr="00000000">
              <w:rPr>
                <w:rFonts w:ascii="EB Garamond Medium" w:cs="EB Garamond Medium" w:eastAsia="EB Garamond Medium" w:hAnsi="EB Garamond Medium"/>
                <w:sz w:val="21"/>
                <w:szCs w:val="21"/>
                <w:rtl w:val="0"/>
              </w:rPr>
              <w:t xml:space="preserve">EcoOcéan Institut </w:t>
            </w:r>
          </w:p>
        </w:tc>
        <w:tc>
          <w:tcPr>
            <w:shd w:fill="auto" w:val="clear"/>
            <w:tcMar>
              <w:top w:w="100.0" w:type="dxa"/>
              <w:left w:w="100.0" w:type="dxa"/>
              <w:bottom w:w="100.0" w:type="dxa"/>
              <w:right w:w="100.0" w:type="dxa"/>
            </w:tcMar>
          </w:tcPr>
          <w:p w:rsidR="00000000" w:rsidDel="00000000" w:rsidP="00000000" w:rsidRDefault="00000000" w:rsidRPr="00000000" w14:paraId="000000F8">
            <w:pPr>
              <w:widowControl w:val="0"/>
              <w:spacing w:after="0" w:line="240" w:lineRule="auto"/>
              <w:ind w:left="0" w:hanging="2"/>
              <w:rPr>
                <w:rFonts w:ascii="EB Garamond Medium" w:cs="EB Garamond Medium" w:eastAsia="EB Garamond Medium" w:hAnsi="EB Garamond Medium"/>
                <w:sz w:val="21"/>
                <w:szCs w:val="21"/>
              </w:rPr>
            </w:pPr>
            <w:r w:rsidDel="00000000" w:rsidR="00000000" w:rsidRPr="00000000">
              <w:rPr>
                <w:rFonts w:ascii="EB Garamond Medium" w:cs="EB Garamond Medium" w:eastAsia="EB Garamond Medium" w:hAnsi="EB Garamond Medium"/>
                <w:sz w:val="21"/>
                <w:szCs w:val="21"/>
                <w:rtl w:val="0"/>
              </w:rPr>
              <w:t xml:space="preserve">Léa David</w:t>
            </w:r>
          </w:p>
        </w:tc>
        <w:tc>
          <w:tcPr>
            <w:shd w:fill="auto" w:val="clear"/>
            <w:tcMar>
              <w:top w:w="100.0" w:type="dxa"/>
              <w:left w:w="100.0" w:type="dxa"/>
              <w:bottom w:w="100.0" w:type="dxa"/>
              <w:right w:w="100.0" w:type="dxa"/>
            </w:tcMar>
          </w:tcPr>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EB Garamond Medium" w:cs="EB Garamond Medium" w:eastAsia="EB Garamond Medium" w:hAnsi="EB Garamond Medium"/>
                <w:color w:val="0000ff"/>
                <w:sz w:val="21"/>
                <w:szCs w:val="21"/>
                <w:u w:val="single"/>
              </w:rPr>
            </w:pPr>
            <w:hyperlink r:id="rId25">
              <w:r w:rsidDel="00000000" w:rsidR="00000000" w:rsidRPr="00000000">
                <w:rPr>
                  <w:rFonts w:ascii="EB Garamond Medium" w:cs="EB Garamond Medium" w:eastAsia="EB Garamond Medium" w:hAnsi="EB Garamond Medium"/>
                  <w:color w:val="0000ff"/>
                  <w:sz w:val="21"/>
                  <w:szCs w:val="21"/>
                  <w:u w:val="single"/>
                  <w:rtl w:val="0"/>
                </w:rPr>
                <w:t xml:space="preserve">ecoocean@wanadoo.fr</w:t>
              </w:r>
            </w:hyperlink>
            <w:r w:rsidDel="00000000" w:rsidR="00000000" w:rsidRPr="00000000">
              <w:rPr>
                <w:rFonts w:ascii="EB Garamond Medium" w:cs="EB Garamond Medium" w:eastAsia="EB Garamond Medium" w:hAnsi="EB Garamond Medium"/>
                <w:color w:val="0000ff"/>
                <w:sz w:val="21"/>
                <w:szCs w:val="21"/>
                <w:u w:val="single"/>
                <w:rtl w:val="0"/>
              </w:rPr>
              <w:t xml:space="preserve">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FA">
            <w:pPr>
              <w:widowControl w:val="0"/>
              <w:spacing w:after="0" w:line="240" w:lineRule="auto"/>
              <w:ind w:left="0" w:hanging="2"/>
              <w:rPr>
                <w:rFonts w:ascii="EB Garamond Medium" w:cs="EB Garamond Medium" w:eastAsia="EB Garamond Medium" w:hAnsi="EB Garamond Medium"/>
                <w:sz w:val="21"/>
                <w:szCs w:val="21"/>
              </w:rPr>
            </w:pPr>
            <w:r w:rsidDel="00000000" w:rsidR="00000000" w:rsidRPr="00000000">
              <w:rPr>
                <w:rFonts w:ascii="EB Garamond Medium" w:cs="EB Garamond Medium" w:eastAsia="EB Garamond Medium" w:hAnsi="EB Garamond Medium"/>
                <w:sz w:val="21"/>
                <w:szCs w:val="21"/>
                <w:rtl w:val="0"/>
              </w:rPr>
              <w:t xml:space="preserve">University of Palermo</w:t>
            </w:r>
          </w:p>
        </w:tc>
        <w:tc>
          <w:tcPr>
            <w:shd w:fill="auto" w:val="clear"/>
            <w:tcMar>
              <w:top w:w="100.0" w:type="dxa"/>
              <w:left w:w="100.0" w:type="dxa"/>
              <w:bottom w:w="100.0" w:type="dxa"/>
              <w:right w:w="100.0" w:type="dxa"/>
            </w:tcMar>
          </w:tcPr>
          <w:p w:rsidR="00000000" w:rsidDel="00000000" w:rsidP="00000000" w:rsidRDefault="00000000" w:rsidRPr="00000000" w14:paraId="000000FB">
            <w:pPr>
              <w:widowControl w:val="0"/>
              <w:spacing w:after="0" w:line="240" w:lineRule="auto"/>
              <w:ind w:left="0" w:hanging="2"/>
              <w:rPr>
                <w:rFonts w:ascii="EB Garamond Medium" w:cs="EB Garamond Medium" w:eastAsia="EB Garamond Medium" w:hAnsi="EB Garamond Medium"/>
                <w:sz w:val="21"/>
                <w:szCs w:val="21"/>
              </w:rPr>
            </w:pPr>
            <w:r w:rsidDel="00000000" w:rsidR="00000000" w:rsidRPr="00000000">
              <w:rPr>
                <w:rFonts w:ascii="EB Garamond Medium" w:cs="EB Garamond Medium" w:eastAsia="EB Garamond Medium" w:hAnsi="EB Garamond Medium"/>
                <w:sz w:val="21"/>
                <w:szCs w:val="21"/>
                <w:rtl w:val="0"/>
              </w:rPr>
              <w:t xml:space="preserve">Francesco Paolo Mancuso</w:t>
            </w:r>
          </w:p>
          <w:p w:rsidR="00000000" w:rsidDel="00000000" w:rsidP="00000000" w:rsidRDefault="00000000" w:rsidRPr="00000000" w14:paraId="000000FC">
            <w:pPr>
              <w:widowControl w:val="0"/>
              <w:spacing w:after="0" w:line="240" w:lineRule="auto"/>
              <w:ind w:left="0" w:hanging="2"/>
              <w:rPr>
                <w:rFonts w:ascii="EB Garamond Medium" w:cs="EB Garamond Medium" w:eastAsia="EB Garamond Medium" w:hAnsi="EB Garamond Medium"/>
                <w:sz w:val="21"/>
                <w:szCs w:val="21"/>
              </w:rPr>
            </w:pPr>
            <w:r w:rsidDel="00000000" w:rsidR="00000000" w:rsidRPr="00000000">
              <w:rPr>
                <w:rFonts w:ascii="EB Garamond Medium" w:cs="EB Garamond Medium" w:eastAsia="EB Garamond Medium" w:hAnsi="EB Garamond Medium"/>
                <w:sz w:val="21"/>
                <w:szCs w:val="21"/>
                <w:rtl w:val="0"/>
              </w:rPr>
              <w:t xml:space="preserve">Marco Pecoraro</w:t>
            </w:r>
          </w:p>
        </w:tc>
        <w:tc>
          <w:tcPr>
            <w:shd w:fill="auto" w:val="clear"/>
            <w:tcMar>
              <w:top w:w="100.0" w:type="dxa"/>
              <w:left w:w="100.0" w:type="dxa"/>
              <w:bottom w:w="100.0" w:type="dxa"/>
              <w:right w:w="100.0" w:type="dxa"/>
            </w:tcMar>
          </w:tcPr>
          <w:p w:rsidR="00000000" w:rsidDel="00000000" w:rsidP="00000000" w:rsidRDefault="00000000" w:rsidRPr="00000000" w14:paraId="000000FD">
            <w:pPr>
              <w:widowControl w:val="0"/>
              <w:spacing w:after="0" w:line="240" w:lineRule="auto"/>
              <w:ind w:left="0" w:hanging="2"/>
              <w:rPr>
                <w:rFonts w:ascii="EB Garamond Medium" w:cs="EB Garamond Medium" w:eastAsia="EB Garamond Medium" w:hAnsi="EB Garamond Medium"/>
                <w:sz w:val="21"/>
                <w:szCs w:val="21"/>
              </w:rPr>
            </w:pPr>
            <w:hyperlink r:id="rId26">
              <w:r w:rsidDel="00000000" w:rsidR="00000000" w:rsidRPr="00000000">
                <w:rPr>
                  <w:rFonts w:ascii="EB Garamond Medium" w:cs="EB Garamond Medium" w:eastAsia="EB Garamond Medium" w:hAnsi="EB Garamond Medium"/>
                  <w:color w:val="0000ff"/>
                  <w:sz w:val="21"/>
                  <w:szCs w:val="21"/>
                  <w:u w:val="single"/>
                  <w:rtl w:val="0"/>
                </w:rPr>
                <w:t xml:space="preserve">unipaconceptucs@googlegroups.com</w:t>
              </w:r>
            </w:hyperlink>
            <w:r w:rsidDel="00000000" w:rsidR="00000000" w:rsidRPr="00000000">
              <w:rPr>
                <w:rFonts w:ascii="EB Garamond Medium" w:cs="EB Garamond Medium" w:eastAsia="EB Garamond Medium" w:hAnsi="EB Garamond Medium"/>
                <w:sz w:val="21"/>
                <w:szCs w:val="21"/>
                <w:rtl w:val="0"/>
              </w:rPr>
              <w:t xml:space="preserve"> </w:t>
            </w:r>
          </w:p>
        </w:tc>
      </w:tr>
    </w:tbl>
    <w:p w:rsidR="00000000" w:rsidDel="00000000" w:rsidP="00000000" w:rsidRDefault="00000000" w:rsidRPr="00000000" w14:paraId="000000FE">
      <w:pPr>
        <w:spacing w:after="0" w:line="276" w:lineRule="auto"/>
        <w:ind w:left="0" w:hanging="2"/>
        <w:jc w:val="both"/>
        <w:rPr>
          <w:rFonts w:ascii="EB Garamond Medium" w:cs="EB Garamond Medium" w:eastAsia="EB Garamond Medium" w:hAnsi="EB Garamond Medium"/>
        </w:rPr>
      </w:pPr>
      <w:r w:rsidDel="00000000" w:rsidR="00000000" w:rsidRPr="00000000">
        <w:rPr>
          <w:rtl w:val="0"/>
        </w:rPr>
      </w:r>
    </w:p>
    <w:sectPr>
      <w:type w:val="nextPage"/>
      <w:pgSz w:h="16838" w:w="11906" w:orient="portrait"/>
      <w:pgMar w:bottom="1134" w:top="1417" w:left="1134" w:right="1134"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Arial Unicode MS"/>
  <w:font w:name="Times New Roman"/>
  <w:font w:name="EB Garamond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EB Garamond">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Quattrocento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5">
    <w:pPr>
      <w:ind w:left="0" w:hanging="2"/>
      <w:jc w:val="right"/>
      <w:rPr>
        <w:color w:val="000000"/>
      </w:rPr>
    </w:pPr>
    <w:r w:rsidDel="00000000" w:rsidR="00000000" w:rsidRPr="00000000">
      <w:rPr>
        <w:rtl w:val="0"/>
      </w:rPr>
    </w:r>
  </w:p>
  <w:p w:rsidR="00000000" w:rsidDel="00000000" w:rsidP="00000000" w:rsidRDefault="00000000" w:rsidRPr="00000000" w14:paraId="00000106">
    <w:pPr>
      <w:ind w:left="0" w:hanging="2"/>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7">
    <w:pPr>
      <w:ind w:left="0" w:hanging="2"/>
      <w:jc w:val="right"/>
      <w:rPr>
        <w:color w:val="000000"/>
      </w:rPr>
    </w:pPr>
    <w:r w:rsidDel="00000000" w:rsidR="00000000" w:rsidRPr="00000000">
      <w:rPr>
        <w:rtl w:val="0"/>
      </w:rPr>
    </w:r>
  </w:p>
  <w:p w:rsidR="00000000" w:rsidDel="00000000" w:rsidP="00000000" w:rsidRDefault="00000000" w:rsidRPr="00000000" w14:paraId="00000108">
    <w:pPr>
      <w:ind w:left="0" w:right="360" w:hanging="2"/>
      <w:rPr>
        <w:color w:val="000000"/>
      </w:rPr>
    </w:pPr>
    <w:r w:rsidDel="00000000" w:rsidR="00000000" w:rsidRPr="00000000">
      <w:rPr>
        <w:rtl w:val="0"/>
      </w:rPr>
    </w:r>
  </w:p>
  <w:p w:rsidR="00000000" w:rsidDel="00000000" w:rsidP="00000000" w:rsidRDefault="00000000" w:rsidRPr="00000000" w14:paraId="00000109">
    <w:pPr>
      <w:widowControl w:val="0"/>
      <w:pBdr>
        <w:top w:space="0" w:sz="0" w:val="nil"/>
        <w:left w:space="0" w:sz="0" w:val="nil"/>
        <w:bottom w:space="0" w:sz="0" w:val="nil"/>
        <w:right w:space="0" w:sz="0" w:val="nil"/>
        <w:between w:space="0" w:sz="0" w:val="nil"/>
      </w:pBdr>
      <w:spacing w:after="0" w:line="276" w:lineRule="auto"/>
      <w:ind w:left="0" w:hanging="2"/>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F">
    <w:pPr>
      <w:spacing w:after="0" w:line="240" w:lineRule="auto"/>
      <w:ind w:left="0" w:hanging="2"/>
      <w:jc w:val="center"/>
      <w:rPr>
        <w:rFonts w:ascii="Times New Roman" w:cs="Times New Roman" w:eastAsia="Times New Roman" w:hAnsi="Times New Roman"/>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58419</wp:posOffset>
          </wp:positionV>
          <wp:extent cx="685800" cy="494665"/>
          <wp:effectExtent b="0" l="0" r="0" t="0"/>
          <wp:wrapNone/>
          <wp:docPr id="2314"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685800" cy="49466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5715000</wp:posOffset>
          </wp:positionH>
          <wp:positionV relativeFrom="paragraph">
            <wp:posOffset>58419</wp:posOffset>
          </wp:positionV>
          <wp:extent cx="723900" cy="497840"/>
          <wp:effectExtent b="0" l="0" r="0" t="0"/>
          <wp:wrapNone/>
          <wp:docPr id="2316"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723900" cy="49784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2628900</wp:posOffset>
          </wp:positionH>
          <wp:positionV relativeFrom="paragraph">
            <wp:posOffset>-219072</wp:posOffset>
          </wp:positionV>
          <wp:extent cx="1257300" cy="888365"/>
          <wp:effectExtent b="0" l="0" r="0" t="0"/>
          <wp:wrapNone/>
          <wp:docPr id="2315" name="image3.png"/>
          <a:graphic>
            <a:graphicData uri="http://schemas.openxmlformats.org/drawingml/2006/picture">
              <pic:pic>
                <pic:nvPicPr>
                  <pic:cNvPr id="0" name="image3.png"/>
                  <pic:cNvPicPr preferRelativeResize="0"/>
                </pic:nvPicPr>
                <pic:blipFill>
                  <a:blip r:embed="rId3"/>
                  <a:srcRect b="0" l="0" r="0" t="0"/>
                  <a:stretch>
                    <a:fillRect/>
                  </a:stretch>
                </pic:blipFill>
                <pic:spPr>
                  <a:xfrm>
                    <a:off x="0" y="0"/>
                    <a:ext cx="1257300" cy="888365"/>
                  </a:xfrm>
                  <a:prstGeom prst="rect"/>
                  <a:ln/>
                </pic:spPr>
              </pic:pic>
            </a:graphicData>
          </a:graphic>
        </wp:anchor>
      </w:drawing>
    </w:r>
  </w:p>
  <w:p w:rsidR="00000000" w:rsidDel="00000000" w:rsidP="00000000" w:rsidRDefault="00000000" w:rsidRPr="00000000" w14:paraId="00000100">
    <w:pPr>
      <w:ind w:left="0" w:hanging="2"/>
      <w:jc w:val="center"/>
      <w:rPr>
        <w:color w:val="000000"/>
      </w:rPr>
    </w:pPr>
    <w:r w:rsidDel="00000000" w:rsidR="00000000" w:rsidRPr="00000000">
      <w:rPr>
        <w:rtl w:val="0"/>
      </w:rPr>
    </w:r>
  </w:p>
  <w:p w:rsidR="00000000" w:rsidDel="00000000" w:rsidP="00000000" w:rsidRDefault="00000000" w:rsidRPr="00000000" w14:paraId="00000101">
    <w:pPr>
      <w:spacing w:after="0" w:lineRule="auto"/>
      <w:ind w:left="0" w:hanging="2"/>
      <w:rPr>
        <w:rFonts w:ascii="Quattrocento Sans" w:cs="Quattrocento Sans" w:eastAsia="Quattrocento Sans" w:hAnsi="Quattrocento Sans"/>
        <w:color w:val="1d75b1"/>
        <w:sz w:val="16"/>
        <w:szCs w:val="16"/>
      </w:rPr>
    </w:pPr>
    <w:r w:rsidDel="00000000" w:rsidR="00000000" w:rsidRPr="00000000">
      <w:rPr>
        <w:rtl w:val="0"/>
      </w:rPr>
    </w:r>
  </w:p>
  <w:p w:rsidR="00000000" w:rsidDel="00000000" w:rsidP="00000000" w:rsidRDefault="00000000" w:rsidRPr="00000000" w14:paraId="00000102">
    <w:pPr>
      <w:spacing w:after="0" w:lineRule="auto"/>
      <w:ind w:left="0" w:hanging="2"/>
      <w:rPr>
        <w:rFonts w:ascii="Quattrocento Sans" w:cs="Quattrocento Sans" w:eastAsia="Quattrocento Sans" w:hAnsi="Quattrocento Sans"/>
        <w:color w:val="1d75b1"/>
        <w:sz w:val="16"/>
        <w:szCs w:val="16"/>
      </w:rPr>
    </w:pPr>
    <w:r w:rsidDel="00000000" w:rsidR="00000000" w:rsidRPr="00000000">
      <w:rPr>
        <w:rFonts w:ascii="Quattrocento Sans" w:cs="Quattrocento Sans" w:eastAsia="Quattrocento Sans" w:hAnsi="Quattrocento Sans"/>
        <w:color w:val="1d75b1"/>
        <w:sz w:val="16"/>
        <w:szCs w:val="16"/>
        <w:rtl w:val="0"/>
      </w:rPr>
      <w:t xml:space="preserve">LIFE20 NAT/IT/001371</w:t>
    </w:r>
  </w:p>
  <w:p w:rsidR="00000000" w:rsidDel="00000000" w:rsidP="00000000" w:rsidRDefault="00000000" w:rsidRPr="00000000" w14:paraId="00000103">
    <w:pPr>
      <w:ind w:left="0" w:hanging="2"/>
      <w:jc w:val="center"/>
      <w:rPr>
        <w:rFonts w:ascii="Quattrocento Sans" w:cs="Quattrocento Sans" w:eastAsia="Quattrocento Sans" w:hAnsi="Quattrocento Sans"/>
        <w:color w:val="1d75b1"/>
        <w:sz w:val="20"/>
        <w:szCs w:val="20"/>
      </w:rPr>
    </w:pPr>
    <w:r w:rsidDel="00000000" w:rsidR="00000000" w:rsidRPr="00000000">
      <w:rPr>
        <w:rFonts w:ascii="Quattrocento Sans" w:cs="Quattrocento Sans" w:eastAsia="Quattrocento Sans" w:hAnsi="Quattrocento Sans"/>
        <w:color w:val="1d75b1"/>
        <w:sz w:val="20"/>
        <w:szCs w:val="20"/>
        <w:rtl w:val="0"/>
      </w:rPr>
      <w:t xml:space="preserve">“</w:t>
    </w:r>
    <w:r w:rsidDel="00000000" w:rsidR="00000000" w:rsidRPr="00000000">
      <w:rPr>
        <w:rFonts w:ascii="Quattrocento Sans" w:cs="Quattrocento Sans" w:eastAsia="Quattrocento Sans" w:hAnsi="Quattrocento Sans"/>
        <w:b w:val="1"/>
        <w:bCs w:val="1"/>
        <w:color w:val="1d75b1"/>
        <w:sz w:val="20"/>
        <w:szCs w:val="20"/>
        <w:rtl w:val="0"/>
      </w:rPr>
      <w:t xml:space="preserve">CON</w:t>
    </w:r>
    <w:r w:rsidDel="00000000" w:rsidR="00000000" w:rsidRPr="00000000">
      <w:rPr>
        <w:rFonts w:ascii="Quattrocento Sans" w:cs="Quattrocento Sans" w:eastAsia="Quattrocento Sans" w:hAnsi="Quattrocento Sans"/>
        <w:color w:val="1d75b1"/>
        <w:sz w:val="20"/>
        <w:szCs w:val="20"/>
        <w:rtl w:val="0"/>
      </w:rPr>
      <w:t xml:space="preserve">servation of </w:t>
    </w:r>
    <w:r w:rsidDel="00000000" w:rsidR="00000000" w:rsidRPr="00000000">
      <w:rPr>
        <w:rFonts w:ascii="Quattrocento Sans" w:cs="Quattrocento Sans" w:eastAsia="Quattrocento Sans" w:hAnsi="Quattrocento Sans"/>
        <w:b w:val="1"/>
        <w:bCs w:val="1"/>
        <w:color w:val="1d75b1"/>
        <w:sz w:val="20"/>
        <w:szCs w:val="20"/>
        <w:rtl w:val="0"/>
      </w:rPr>
      <w:t xml:space="preserve">CE</w:t>
    </w:r>
    <w:r w:rsidDel="00000000" w:rsidR="00000000" w:rsidRPr="00000000">
      <w:rPr>
        <w:rFonts w:ascii="Quattrocento Sans" w:cs="Quattrocento Sans" w:eastAsia="Quattrocento Sans" w:hAnsi="Quattrocento Sans"/>
        <w:color w:val="1d75b1"/>
        <w:sz w:val="20"/>
        <w:szCs w:val="20"/>
        <w:rtl w:val="0"/>
      </w:rPr>
      <w:t xml:space="preserve">taceans and </w:t>
    </w:r>
    <w:r w:rsidDel="00000000" w:rsidR="00000000" w:rsidRPr="00000000">
      <w:rPr>
        <w:rFonts w:ascii="Quattrocento Sans" w:cs="Quattrocento Sans" w:eastAsia="Quattrocento Sans" w:hAnsi="Quattrocento Sans"/>
        <w:b w:val="1"/>
        <w:bCs w:val="1"/>
        <w:color w:val="1d75b1"/>
        <w:sz w:val="20"/>
        <w:szCs w:val="20"/>
        <w:rtl w:val="0"/>
      </w:rPr>
      <w:t xml:space="preserve">P</w:t>
    </w:r>
    <w:r w:rsidDel="00000000" w:rsidR="00000000" w:rsidRPr="00000000">
      <w:rPr>
        <w:rFonts w:ascii="Quattrocento Sans" w:cs="Quattrocento Sans" w:eastAsia="Quattrocento Sans" w:hAnsi="Quattrocento Sans"/>
        <w:color w:val="1d75b1"/>
        <w:sz w:val="20"/>
        <w:szCs w:val="20"/>
        <w:rtl w:val="0"/>
      </w:rPr>
      <w:t xml:space="preserve">elagic sea </w:t>
    </w:r>
    <w:r w:rsidDel="00000000" w:rsidR="00000000" w:rsidRPr="00000000">
      <w:rPr>
        <w:rFonts w:ascii="Quattrocento Sans" w:cs="Quattrocento Sans" w:eastAsia="Quattrocento Sans" w:hAnsi="Quattrocento Sans"/>
        <w:b w:val="1"/>
        <w:bCs w:val="1"/>
        <w:color w:val="1d75b1"/>
        <w:sz w:val="20"/>
        <w:szCs w:val="20"/>
        <w:rtl w:val="0"/>
      </w:rPr>
      <w:t xml:space="preserve">TU</w:t>
    </w:r>
    <w:r w:rsidDel="00000000" w:rsidR="00000000" w:rsidRPr="00000000">
      <w:rPr>
        <w:rFonts w:ascii="Quattrocento Sans" w:cs="Quattrocento Sans" w:eastAsia="Quattrocento Sans" w:hAnsi="Quattrocento Sans"/>
        <w:color w:val="1d75b1"/>
        <w:sz w:val="20"/>
        <w:szCs w:val="20"/>
        <w:rtl w:val="0"/>
      </w:rPr>
      <w:t xml:space="preserve">rtles in Med</w:t>
    </w:r>
  </w:p>
  <w:p w:rsidR="00000000" w:rsidDel="00000000" w:rsidP="00000000" w:rsidRDefault="00000000" w:rsidRPr="00000000" w14:paraId="00000104">
    <w:pPr>
      <w:ind w:left="0" w:hanging="2"/>
      <w:jc w:val="center"/>
      <w:rPr>
        <w:rFonts w:ascii="Quattrocento Sans" w:cs="Quattrocento Sans" w:eastAsia="Quattrocento Sans" w:hAnsi="Quattrocento Sans"/>
        <w:color w:val="1d75b1"/>
        <w:sz w:val="20"/>
        <w:szCs w:val="20"/>
      </w:rPr>
    </w:pPr>
    <w:r w:rsidDel="00000000" w:rsidR="00000000" w:rsidRPr="00000000">
      <w:rPr>
        <w:rFonts w:ascii="Quattrocento Sans" w:cs="Quattrocento Sans" w:eastAsia="Quattrocento Sans" w:hAnsi="Quattrocento Sans"/>
        <w:color w:val="1d75b1"/>
        <w:sz w:val="20"/>
        <w:szCs w:val="20"/>
        <w:rtl w:val="0"/>
      </w:rPr>
      <w:t xml:space="preserve">Managing Actions for their Recovery In Sustainability”</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it"/>
      </w:rPr>
    </w:rPrDefault>
    <w:pPrDefault>
      <w:pPr>
        <w:spacing w:after="160" w:line="259" w:lineRule="auto"/>
        <w:ind w:hanging="1"/>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line="276" w:lineRule="auto"/>
      <w:ind w:left="0" w:firstLine="0"/>
      <w:jc w:val="both"/>
    </w:pPr>
    <w:rPr>
      <w:rFonts w:ascii="Tahoma" w:cs="Tahoma" w:eastAsia="Tahoma" w:hAnsi="Tahoma"/>
      <w:color w:val="243f61"/>
      <w:sz w:val="28"/>
      <w:szCs w:val="28"/>
      <w:vertAlign w:val="baseline"/>
    </w:rPr>
  </w:style>
  <w:style w:type="paragraph" w:styleId="Heading2">
    <w:name w:val="heading 2"/>
    <w:basedOn w:val="Normal"/>
    <w:next w:val="Normal"/>
    <w:pPr>
      <w:keepNext w:val="1"/>
      <w:keepLines w:val="1"/>
      <w:spacing w:after="0" w:before="200" w:line="276" w:lineRule="auto"/>
      <w:ind w:left="0" w:firstLine="0"/>
    </w:pPr>
    <w:rPr>
      <w:rFonts w:ascii="Tahoma" w:cs="Tahoma" w:eastAsia="Tahoma" w:hAnsi="Tahoma"/>
      <w:color w:val="4f81bd"/>
      <w:sz w:val="24"/>
      <w:szCs w:val="24"/>
      <w:u w:val="single"/>
      <w:vertAlign w:val="baseline"/>
    </w:rPr>
  </w:style>
  <w:style w:type="paragraph" w:styleId="Heading3">
    <w:name w:val="heading 3"/>
    <w:basedOn w:val="Normal"/>
    <w:next w:val="Normal"/>
    <w:pPr>
      <w:keepNext w:val="1"/>
      <w:keepLines w:val="1"/>
      <w:spacing w:after="0" w:before="40" w:line="276" w:lineRule="auto"/>
      <w:ind w:left="0" w:firstLine="0"/>
    </w:pPr>
    <w:rPr>
      <w:rFonts w:ascii="Tahoma" w:cs="Tahoma" w:eastAsia="Tahoma" w:hAnsi="Tahoma"/>
      <w:color w:val="4f81bd"/>
      <w:sz w:val="24"/>
      <w:szCs w:val="24"/>
      <w:vertAlign w:val="baseline"/>
    </w:rPr>
  </w:style>
  <w:style w:type="paragraph" w:styleId="Heading4">
    <w:name w:val="heading 4"/>
    <w:basedOn w:val="Normal"/>
    <w:next w:val="Normal"/>
    <w:pPr>
      <w:keepNext w:val="1"/>
      <w:keepLines w:val="1"/>
      <w:spacing w:after="0" w:before="40" w:line="276" w:lineRule="auto"/>
      <w:ind w:left="0" w:firstLine="0"/>
    </w:pPr>
    <w:rPr>
      <w:rFonts w:ascii="Cambria" w:cs="Cambria" w:eastAsia="Cambria" w:hAnsi="Cambria"/>
      <w:i w:val="1"/>
      <w:iCs w:val="1"/>
      <w:color w:val="366091"/>
      <w:vertAlign w:val="baseline"/>
    </w:rPr>
  </w:style>
  <w:style w:type="paragraph" w:styleId="Heading5">
    <w:name w:val="heading 5"/>
    <w:basedOn w:val="Normal"/>
    <w:next w:val="Normal"/>
    <w:pPr>
      <w:keepNext w:val="1"/>
      <w:keepLines w:val="1"/>
      <w:spacing w:after="40" w:before="220" w:line="276" w:lineRule="auto"/>
      <w:ind w:left="0" w:firstLine="0"/>
    </w:pPr>
    <w:rPr>
      <w:b w:val="1"/>
      <w:bCs w:val="1"/>
      <w:vertAlign w:val="baseline"/>
    </w:rPr>
  </w:style>
  <w:style w:type="paragraph" w:styleId="Heading6">
    <w:name w:val="heading 6"/>
    <w:basedOn w:val="Normal"/>
    <w:next w:val="Normal"/>
    <w:pPr>
      <w:keepNext w:val="1"/>
      <w:keepLines w:val="1"/>
      <w:spacing w:after="40" w:before="200" w:line="276" w:lineRule="auto"/>
      <w:ind w:left="0" w:firstLine="0"/>
    </w:pPr>
    <w:rPr>
      <w:b w:val="1"/>
      <w:bCs w:val="1"/>
      <w:sz w:val="20"/>
      <w:szCs w:val="20"/>
      <w:vertAlign w:val="baseline"/>
    </w:rPr>
  </w:style>
  <w:style w:type="paragraph" w:styleId="Title">
    <w:name w:val="Title"/>
    <w:basedOn w:val="Normal"/>
    <w:next w:val="Normal"/>
    <w:pPr>
      <w:pBdr>
        <w:top w:space="0" w:sz="0" w:val="nil"/>
        <w:left w:space="0" w:sz="0" w:val="nil"/>
        <w:bottom w:space="0" w:sz="0" w:val="nil"/>
        <w:right w:space="0" w:sz="0" w:val="nil"/>
        <w:between w:space="0" w:sz="0" w:val="nil"/>
      </w:pBdr>
      <w:spacing w:after="120" w:line="480" w:lineRule="auto"/>
      <w:ind w:left="0" w:firstLine="0"/>
      <w:jc w:val="center"/>
    </w:pPr>
    <w:rPr>
      <w:rFonts w:ascii="Tahoma" w:cs="Tahoma" w:eastAsia="Tahoma" w:hAnsi="Tahoma"/>
      <w:b w:val="1"/>
      <w:bCs w:val="1"/>
      <w:color w:val="17365d"/>
      <w:sz w:val="44"/>
      <w:szCs w:val="44"/>
      <w:vertAlign w:val="baseline"/>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10" w:customStyle="1">
    <w:name w:val="Table Normal1"/>
    <w:tblPr>
      <w:tblCellMar>
        <w:top w:w="0.0" w:type="dxa"/>
        <w:left w:w="0.0" w:type="dxa"/>
        <w:bottom w:w="0.0" w:type="dxa"/>
        <w:right w:w="0.0" w:type="dxa"/>
      </w:tblCellMar>
    </w:tblPr>
  </w:style>
  <w:style w:type="table" w:styleId="TableNormal20" w:customStyle="1">
    <w:name w:val="Table Normal2"/>
    <w:tblPr>
      <w:tblCellMar>
        <w:top w:w="0.0" w:type="dxa"/>
        <w:left w:w="0.0" w:type="dxa"/>
        <w:bottom w:w="0.0" w:type="dxa"/>
        <w:right w:w="0.0" w:type="dxa"/>
      </w:tblCellMar>
    </w:tblPr>
  </w:style>
  <w:style w:type="table" w:styleId="TableNormal30" w:customStyle="1">
    <w:name w:val="Table Normal3"/>
    <w:tblPr>
      <w:tblCellMar>
        <w:top w:w="0.0" w:type="dxa"/>
        <w:left w:w="0.0" w:type="dxa"/>
        <w:bottom w:w="0.0" w:type="dxa"/>
        <w:right w:w="0.0" w:type="dxa"/>
      </w:tblCellMar>
    </w:tblPr>
  </w:style>
  <w:style w:type="character" w:styleId="Titolo1Carattere" w:customStyle="1">
    <w:name w:val="Titolo 1 Carattere"/>
    <w:basedOn w:val="Carpredefinitoparagrafo"/>
    <w:link w:val="Titolo1"/>
    <w:uiPriority w:val="1"/>
    <w:rsid w:val="00F03F12"/>
    <w:rPr>
      <w:rFonts w:ascii="Tahoma" w:cs="Tahoma" w:eastAsia="Tahoma" w:hAnsi="Tahoma"/>
      <w:color w:val="243f61"/>
      <w:sz w:val="28"/>
      <w:szCs w:val="28"/>
    </w:rPr>
  </w:style>
  <w:style w:type="character" w:styleId="TitoloCarattere" w:customStyle="1">
    <w:name w:val="Titolo Carattere"/>
    <w:basedOn w:val="Carpredefinitoparagrafo"/>
    <w:link w:val="Titolo"/>
    <w:rsid w:val="00F03F12"/>
    <w:rPr>
      <w:rFonts w:ascii="Tahoma" w:cs="Tahoma" w:hAnsi="Tahoma"/>
      <w:b w:val="1"/>
      <w:color w:val="17365d"/>
      <w:sz w:val="44"/>
      <w:szCs w:val="44"/>
    </w:rPr>
  </w:style>
  <w:style w:type="paragraph" w:styleId="Intestazione">
    <w:name w:val="header"/>
    <w:basedOn w:val="Normale"/>
    <w:link w:val="IntestazioneCarattere"/>
    <w:uiPriority w:val="99"/>
    <w:unhideWhenUsed w:val="1"/>
    <w:rsid w:val="009512F8"/>
    <w:pPr>
      <w:tabs>
        <w:tab w:val="center" w:pos="4819"/>
        <w:tab w:val="right" w:pos="9638"/>
      </w:tabs>
      <w:suppressAutoHyphens w:val="0"/>
      <w:spacing w:after="0" w:line="240" w:lineRule="auto"/>
      <w:ind w:left="0" w:leftChars="0" w:firstLine="0" w:firstLineChars="0"/>
      <w:textDirection w:val="lrTb"/>
      <w:textAlignment w:val="auto"/>
      <w:outlineLvl w:val="9"/>
    </w:pPr>
    <w:rPr>
      <w:rFonts w:cs="Calibri" w:eastAsia="Calibri"/>
      <w:position w:val="0"/>
      <w:lang w:eastAsia="ja-JP" w:val="en-US"/>
    </w:rPr>
  </w:style>
  <w:style w:type="character" w:styleId="IntestazioneCarattere" w:customStyle="1">
    <w:name w:val="Intestazione Carattere"/>
    <w:basedOn w:val="Carpredefinitoparagrafo"/>
    <w:link w:val="Intestazione"/>
    <w:uiPriority w:val="99"/>
    <w:rsid w:val="009512F8"/>
  </w:style>
  <w:style w:type="paragraph" w:styleId="Pidipagina">
    <w:name w:val="footer"/>
    <w:basedOn w:val="Normale"/>
    <w:link w:val="PidipaginaCarattere"/>
    <w:uiPriority w:val="99"/>
    <w:unhideWhenUsed w:val="1"/>
    <w:rsid w:val="009512F8"/>
    <w:pPr>
      <w:tabs>
        <w:tab w:val="center" w:pos="4819"/>
        <w:tab w:val="right" w:pos="9638"/>
      </w:tabs>
      <w:suppressAutoHyphens w:val="0"/>
      <w:spacing w:after="0" w:line="240" w:lineRule="auto"/>
      <w:ind w:left="0" w:leftChars="0" w:firstLine="0" w:firstLineChars="0"/>
      <w:textDirection w:val="lrTb"/>
      <w:textAlignment w:val="auto"/>
      <w:outlineLvl w:val="9"/>
    </w:pPr>
    <w:rPr>
      <w:rFonts w:cs="Calibri" w:eastAsia="Calibri"/>
      <w:position w:val="0"/>
      <w:lang w:eastAsia="ja-JP" w:val="en-US"/>
    </w:rPr>
  </w:style>
  <w:style w:type="character" w:styleId="PidipaginaCarattere" w:customStyle="1">
    <w:name w:val="Piè di pagina Carattere"/>
    <w:basedOn w:val="Carpredefinitoparagrafo"/>
    <w:link w:val="Pidipagina"/>
    <w:uiPriority w:val="99"/>
    <w:rsid w:val="009512F8"/>
  </w:style>
  <w:style w:type="character" w:styleId="Titolo2Carattere" w:customStyle="1">
    <w:name w:val="Titolo 2 Carattere"/>
    <w:basedOn w:val="Carpredefinitoparagrafo"/>
    <w:link w:val="Titolo2"/>
    <w:uiPriority w:val="9"/>
    <w:rsid w:val="00F03F12"/>
    <w:rPr>
      <w:rFonts w:ascii="Tahoma" w:cs="Tahoma" w:eastAsia="Tahoma" w:hAnsi="Tahoma"/>
      <w:color w:val="4f81bd"/>
      <w:sz w:val="24"/>
      <w:szCs w:val="24"/>
      <w:u w:val="single"/>
    </w:rPr>
  </w:style>
  <w:style w:type="character" w:styleId="Titolo4Carattere" w:customStyle="1">
    <w:name w:val="Titolo 4 Carattere"/>
    <w:basedOn w:val="Carpredefinitoparagrafo"/>
    <w:link w:val="Titolo4"/>
    <w:rsid w:val="0004367B"/>
    <w:rPr>
      <w:rFonts w:asciiTheme="majorHAnsi" w:cstheme="majorBidi" w:eastAsiaTheme="majorEastAsia" w:hAnsiTheme="majorHAnsi"/>
      <w:i w:val="1"/>
      <w:iCs w:val="1"/>
      <w:color w:val="365f91" w:themeColor="accent1" w:themeShade="0000BF"/>
    </w:rPr>
  </w:style>
  <w:style w:type="paragraph" w:styleId="Nessunaspaziatura">
    <w:name w:val="No Spacing"/>
    <w:uiPriority w:val="1"/>
    <w:qFormat w:val="1"/>
    <w:rsid w:val="00E6688A"/>
    <w:pPr>
      <w:spacing w:after="0" w:line="240" w:lineRule="auto"/>
    </w:pPr>
  </w:style>
  <w:style w:type="paragraph" w:styleId="Sommario1">
    <w:name w:val="toc 1"/>
    <w:basedOn w:val="Titolo1"/>
    <w:next w:val="Titolo1"/>
    <w:autoRedefine w:val="1"/>
    <w:uiPriority w:val="39"/>
    <w:unhideWhenUsed w:val="1"/>
    <w:rsid w:val="00285546"/>
    <w:pPr>
      <w:tabs>
        <w:tab w:val="right" w:leader="dot" w:pos="9628"/>
      </w:tabs>
      <w:spacing w:after="100" w:line="240" w:lineRule="auto"/>
      <w:outlineLvl w:val="9"/>
    </w:pPr>
    <w:rPr>
      <w:rFonts w:cs="Calibri" w:eastAsia="Calibri"/>
      <w:b w:val="1"/>
      <w:bCs w:val="1"/>
      <w:noProof w:val="1"/>
    </w:rPr>
  </w:style>
  <w:style w:type="paragraph" w:styleId="Sommario2">
    <w:name w:val="toc 2"/>
    <w:basedOn w:val="Normale"/>
    <w:next w:val="Normale"/>
    <w:autoRedefine w:val="1"/>
    <w:uiPriority w:val="39"/>
    <w:unhideWhenUsed w:val="1"/>
    <w:rsid w:val="007B08C5"/>
    <w:pPr>
      <w:tabs>
        <w:tab w:val="right" w:leader="dot" w:pos="9628"/>
      </w:tabs>
      <w:suppressAutoHyphens w:val="0"/>
      <w:spacing w:after="100" w:line="276" w:lineRule="auto"/>
      <w:ind w:left="708" w:leftChars="0" w:firstLine="0" w:firstLineChars="0"/>
      <w:textDirection w:val="lrTb"/>
      <w:textAlignment w:val="auto"/>
      <w:outlineLvl w:val="9"/>
    </w:pPr>
    <w:rPr>
      <w:rFonts w:cs="Calibri" w:eastAsia="Calibri"/>
      <w:position w:val="0"/>
      <w:lang w:eastAsia="ja-JP" w:val="en-US"/>
    </w:rPr>
  </w:style>
  <w:style w:type="paragraph" w:styleId="Sommario4">
    <w:name w:val="toc 4"/>
    <w:basedOn w:val="Normale"/>
    <w:next w:val="Normale"/>
    <w:autoRedefine w:val="1"/>
    <w:uiPriority w:val="39"/>
    <w:unhideWhenUsed w:val="1"/>
    <w:rsid w:val="00285546"/>
    <w:pPr>
      <w:suppressAutoHyphens w:val="0"/>
      <w:spacing w:after="100" w:line="276" w:lineRule="auto"/>
      <w:ind w:left="660" w:leftChars="0" w:firstLine="0" w:firstLineChars="0"/>
      <w:textDirection w:val="lrTb"/>
      <w:textAlignment w:val="auto"/>
      <w:outlineLvl w:val="9"/>
    </w:pPr>
    <w:rPr>
      <w:rFonts w:cs="Calibri" w:eastAsia="Calibri"/>
      <w:position w:val="0"/>
      <w:lang w:eastAsia="ja-JP" w:val="en-US"/>
    </w:rPr>
  </w:style>
  <w:style w:type="character" w:styleId="Collegamentoipertestuale">
    <w:name w:val="Hyperlink"/>
    <w:basedOn w:val="Carpredefinitoparagrafo"/>
    <w:uiPriority w:val="99"/>
    <w:unhideWhenUsed w:val="1"/>
    <w:rsid w:val="00285546"/>
    <w:rPr>
      <w:color w:val="0000ff" w:themeColor="hyperlink"/>
      <w:u w:val="single"/>
    </w:rPr>
  </w:style>
  <w:style w:type="paragraph" w:styleId="Titolosommario">
    <w:name w:val="TOC Heading"/>
    <w:basedOn w:val="Titolo1"/>
    <w:next w:val="Normale"/>
    <w:uiPriority w:val="39"/>
    <w:unhideWhenUsed w:val="1"/>
    <w:qFormat w:val="1"/>
    <w:rsid w:val="00285546"/>
    <w:pPr>
      <w:spacing w:line="259" w:lineRule="auto"/>
      <w:outlineLvl w:val="9"/>
    </w:pPr>
    <w:rPr>
      <w:lang w:eastAsia="it-IT"/>
    </w:rPr>
  </w:style>
  <w:style w:type="paragraph" w:styleId="Default" w:customStyle="1">
    <w:name w:val="Default"/>
    <w:qFormat w:val="1"/>
    <w:rsid w:val="00DA75FA"/>
    <w:pPr>
      <w:autoSpaceDE w:val="0"/>
      <w:autoSpaceDN w:val="0"/>
      <w:adjustRightInd w:val="0"/>
      <w:spacing w:after="0" w:line="240" w:lineRule="auto"/>
    </w:pPr>
    <w:rPr>
      <w:rFonts w:ascii="Source Sans Pro" w:cs="Source Sans Pro" w:hAnsi="Source Sans Pro"/>
      <w:color w:val="000000"/>
      <w:sz w:val="24"/>
      <w:szCs w:val="24"/>
    </w:rPr>
  </w:style>
  <w:style w:type="paragraph" w:styleId="Paragrafoelenco">
    <w:name w:val="List Paragraph"/>
    <w:basedOn w:val="Normale"/>
    <w:uiPriority w:val="34"/>
    <w:qFormat w:val="1"/>
    <w:rsid w:val="00DA75FA"/>
    <w:pPr>
      <w:suppressAutoHyphens w:val="0"/>
      <w:spacing w:after="200" w:line="276" w:lineRule="auto"/>
      <w:ind w:left="720" w:leftChars="0" w:firstLine="0" w:firstLineChars="0"/>
      <w:contextualSpacing w:val="1"/>
      <w:textDirection w:val="lrTb"/>
      <w:textAlignment w:val="auto"/>
      <w:outlineLvl w:val="9"/>
    </w:pPr>
    <w:rPr>
      <w:rFonts w:cs="Calibri" w:eastAsia="Calibri"/>
      <w:position w:val="0"/>
      <w:lang w:eastAsia="ja-JP" w:val="en-US"/>
    </w:rPr>
  </w:style>
  <w:style w:type="table" w:styleId="a" w:customStyle="1">
    <w:basedOn w:val="TableNormal30"/>
    <w:tblPr>
      <w:tblStyleRowBandSize w:val="1"/>
      <w:tblStyleColBandSize w:val="1"/>
      <w:tblCellMar>
        <w:left w:w="115.0" w:type="dxa"/>
        <w:right w:w="115.0" w:type="dxa"/>
      </w:tblCellMar>
    </w:tblPr>
  </w:style>
  <w:style w:type="table" w:styleId="a0" w:customStyle="1">
    <w:basedOn w:val="TableNormal30"/>
    <w:tblPr>
      <w:tblStyleRowBandSize w:val="1"/>
      <w:tblStyleColBandSize w:val="1"/>
      <w:tblCellMar>
        <w:left w:w="115.0" w:type="dxa"/>
        <w:right w:w="115.0" w:type="dxa"/>
      </w:tblCellMar>
    </w:tblPr>
  </w:style>
  <w:style w:type="paragraph" w:styleId="Testocommento">
    <w:name w:val="annotation text"/>
    <w:basedOn w:val="Normale"/>
    <w:link w:val="TestocommentoCarattere"/>
    <w:uiPriority w:val="99"/>
    <w:semiHidden w:val="1"/>
    <w:unhideWhenUsed w:val="1"/>
    <w:pPr>
      <w:suppressAutoHyphens w:val="0"/>
      <w:spacing w:after="200" w:line="240" w:lineRule="auto"/>
      <w:ind w:left="0" w:leftChars="0" w:firstLine="0" w:firstLineChars="0"/>
      <w:textDirection w:val="lrTb"/>
      <w:textAlignment w:val="auto"/>
      <w:outlineLvl w:val="9"/>
    </w:pPr>
    <w:rPr>
      <w:rFonts w:cs="Calibri" w:eastAsia="Calibri"/>
      <w:position w:val="0"/>
      <w:sz w:val="20"/>
      <w:szCs w:val="20"/>
      <w:lang w:eastAsia="ja-JP" w:val="en-US"/>
    </w:rPr>
  </w:style>
  <w:style w:type="character" w:styleId="TestocommentoCarattere" w:customStyle="1">
    <w:name w:val="Testo commento Carattere"/>
    <w:basedOn w:val="Carpredefinitoparagrafo"/>
    <w:link w:val="Testocommento"/>
    <w:uiPriority w:val="99"/>
    <w:semiHidden w:val="1"/>
    <w:rPr>
      <w:sz w:val="20"/>
      <w:szCs w:val="20"/>
    </w:rPr>
  </w:style>
  <w:style w:type="character" w:styleId="Rimandocommento">
    <w:name w:val="annotation reference"/>
    <w:basedOn w:val="Carpredefinitoparagrafo"/>
    <w:uiPriority w:val="99"/>
    <w:semiHidden w:val="1"/>
    <w:unhideWhenUsed w:val="1"/>
    <w:rPr>
      <w:sz w:val="16"/>
      <w:szCs w:val="16"/>
    </w:rPr>
  </w:style>
  <w:style w:type="table" w:styleId="a1" w:customStyle="1">
    <w:basedOn w:val="TableNormal20"/>
    <w:tblPr>
      <w:tblStyleRowBandSize w:val="1"/>
      <w:tblStyleColBandSize w:val="1"/>
      <w:tblCellMar>
        <w:left w:w="115.0" w:type="dxa"/>
        <w:right w:w="115.0" w:type="dxa"/>
      </w:tblCellMar>
    </w:tblPr>
  </w:style>
  <w:style w:type="character" w:styleId="nfakpe" w:customStyle="1">
    <w:name w:val="nfakpe"/>
    <w:basedOn w:val="Carpredefinitoparagrafo"/>
    <w:rsid w:val="006540C7"/>
  </w:style>
  <w:style w:type="paragraph" w:styleId="Corpodeltesto2">
    <w:name w:val="Body Text 2"/>
    <w:basedOn w:val="Normale"/>
    <w:link w:val="Corpodeltesto2Carattere"/>
    <w:rsid w:val="006540C7"/>
    <w:pPr>
      <w:suppressAutoHyphens w:val="0"/>
      <w:spacing w:after="120" w:line="480" w:lineRule="auto"/>
      <w:ind w:left="0" w:leftChars="0" w:firstLine="0" w:firstLineChars="0"/>
      <w:textDirection w:val="lrTb"/>
      <w:textAlignment w:val="auto"/>
      <w:outlineLvl w:val="9"/>
    </w:pPr>
    <w:rPr>
      <w:rFonts w:ascii="Times New Roman" w:hAnsi="Times New Roman"/>
      <w:position w:val="0"/>
      <w:sz w:val="24"/>
      <w:szCs w:val="24"/>
      <w:lang w:eastAsia="it-IT"/>
    </w:rPr>
  </w:style>
  <w:style w:type="character" w:styleId="Corpodeltesto2Carattere" w:customStyle="1">
    <w:name w:val="Corpo del testo 2 Carattere"/>
    <w:basedOn w:val="Carpredefinitoparagrafo"/>
    <w:link w:val="Corpodeltesto2"/>
    <w:rsid w:val="006540C7"/>
    <w:rPr>
      <w:rFonts w:ascii="Times New Roman" w:cs="Times New Roman" w:eastAsia="Times New Roman" w:hAnsi="Times New Roman"/>
      <w:sz w:val="24"/>
      <w:szCs w:val="24"/>
      <w:lang w:eastAsia="it-IT" w:val="it-IT"/>
    </w:rPr>
  </w:style>
  <w:style w:type="table" w:styleId="Grigliatabella">
    <w:name w:val="Table Grid"/>
    <w:basedOn w:val="Tabellanormale"/>
    <w:uiPriority w:val="39"/>
    <w:rsid w:val="006540C7"/>
    <w:pPr>
      <w:spacing w:after="0" w:line="240" w:lineRule="auto"/>
    </w:pPr>
    <w:rPr>
      <w:rFonts w:ascii="Times New Roman" w:cs="Times New Roman" w:eastAsia="Times New Roman" w:hAnsi="Times New Roman"/>
      <w:sz w:val="24"/>
      <w:szCs w:val="24"/>
      <w:lang w:val="it-IT"/>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umeropagina">
    <w:name w:val="page number"/>
    <w:basedOn w:val="Carpredefinitoparagrafo"/>
    <w:rsid w:val="006540C7"/>
  </w:style>
  <w:style w:type="paragraph" w:styleId="Testonotaapidipagina">
    <w:name w:val="footnote text"/>
    <w:aliases w:val=" Carattere1 Carattere, Carattere1"/>
    <w:basedOn w:val="Normale"/>
    <w:link w:val="TestonotaapidipaginaCarattere2"/>
    <w:uiPriority w:val="99"/>
    <w:semiHidden w:val="1"/>
    <w:rsid w:val="006540C7"/>
    <w:pPr>
      <w:suppressAutoHyphens w:val="0"/>
      <w:spacing w:after="0" w:line="240" w:lineRule="auto"/>
      <w:ind w:left="0" w:leftChars="0" w:firstLine="0" w:firstLineChars="0"/>
      <w:textDirection w:val="lrTb"/>
      <w:textAlignment w:val="auto"/>
      <w:outlineLvl w:val="9"/>
    </w:pPr>
    <w:rPr>
      <w:rFonts w:ascii="Times New Roman" w:hAnsi="Times New Roman"/>
      <w:position w:val="0"/>
      <w:sz w:val="24"/>
      <w:szCs w:val="24"/>
      <w:lang w:eastAsia="it-IT"/>
    </w:rPr>
  </w:style>
  <w:style w:type="character" w:styleId="TestonotaapidipaginaCarattere" w:customStyle="1">
    <w:name w:val="Testo nota a piè di pagina Carattere"/>
    <w:basedOn w:val="Carpredefinitoparagrafo"/>
    <w:uiPriority w:val="99"/>
    <w:semiHidden w:val="1"/>
    <w:rsid w:val="006540C7"/>
    <w:rPr>
      <w:sz w:val="20"/>
      <w:szCs w:val="20"/>
    </w:rPr>
  </w:style>
  <w:style w:type="character" w:styleId="Rimandonotaapidipagina">
    <w:name w:val="footnote reference"/>
    <w:uiPriority w:val="99"/>
    <w:semiHidden w:val="1"/>
    <w:rsid w:val="006540C7"/>
    <w:rPr>
      <w:vertAlign w:val="superscript"/>
    </w:rPr>
  </w:style>
  <w:style w:type="character" w:styleId="TestonotaapidipaginaCarattere2" w:customStyle="1">
    <w:name w:val="Testo nota a piè di pagina Carattere2"/>
    <w:aliases w:val=" Carattere1 Carattere Carattere, Carattere1 Carattere1"/>
    <w:link w:val="Testonotaapidipagina"/>
    <w:uiPriority w:val="99"/>
    <w:semiHidden w:val="1"/>
    <w:qFormat w:val="1"/>
    <w:rsid w:val="006540C7"/>
    <w:rPr>
      <w:rFonts w:ascii="Times New Roman" w:cs="Times New Roman" w:eastAsia="Times New Roman" w:hAnsi="Times New Roman"/>
      <w:sz w:val="24"/>
      <w:szCs w:val="24"/>
      <w:lang w:eastAsia="it-IT" w:val="it-IT"/>
    </w:rPr>
  </w:style>
  <w:style w:type="paragraph" w:styleId="bodytext" w:customStyle="1">
    <w:name w:val="bodytext"/>
    <w:basedOn w:val="Normale"/>
    <w:rsid w:val="006540C7"/>
    <w:pPr>
      <w:suppressAutoHyphens w:val="0"/>
      <w:spacing w:after="0" w:line="240" w:lineRule="auto"/>
      <w:ind w:left="0" w:leftChars="0" w:firstLine="0" w:firstLineChars="0"/>
      <w:textDirection w:val="lrTb"/>
      <w:textAlignment w:val="auto"/>
      <w:outlineLvl w:val="9"/>
    </w:pPr>
    <w:rPr>
      <w:rFonts w:ascii="Times New Roman" w:hAnsi="Times New Roman"/>
      <w:color w:val="002c6c"/>
      <w:position w:val="0"/>
      <w:sz w:val="24"/>
      <w:szCs w:val="24"/>
      <w:lang w:eastAsia="ja-JP" w:val="en-US"/>
    </w:rPr>
  </w:style>
  <w:style w:type="paragraph" w:styleId="Corpotesto">
    <w:name w:val="Body Text"/>
    <w:basedOn w:val="Normale"/>
    <w:link w:val="CorpotestoCarattere"/>
    <w:uiPriority w:val="1"/>
    <w:unhideWhenUsed w:val="1"/>
    <w:qFormat w:val="1"/>
    <w:rsid w:val="006540C7"/>
    <w:pPr>
      <w:suppressAutoHyphens w:val="0"/>
      <w:spacing w:after="120" w:line="240" w:lineRule="auto"/>
      <w:ind w:left="0" w:leftChars="0" w:firstLine="0" w:firstLineChars="0"/>
      <w:textDirection w:val="lrTb"/>
      <w:textAlignment w:val="auto"/>
      <w:outlineLvl w:val="9"/>
    </w:pPr>
    <w:rPr>
      <w:rFonts w:ascii="Times New Roman" w:hAnsi="Times New Roman"/>
      <w:position w:val="0"/>
      <w:sz w:val="24"/>
      <w:szCs w:val="24"/>
      <w:lang w:eastAsia="it-IT"/>
    </w:rPr>
  </w:style>
  <w:style w:type="character" w:styleId="CorpotestoCarattere" w:customStyle="1">
    <w:name w:val="Corpo testo Carattere"/>
    <w:basedOn w:val="Carpredefinitoparagrafo"/>
    <w:link w:val="Corpotesto"/>
    <w:uiPriority w:val="1"/>
    <w:rsid w:val="006540C7"/>
    <w:rPr>
      <w:rFonts w:ascii="Times New Roman" w:cs="Times New Roman" w:eastAsia="Times New Roman" w:hAnsi="Times New Roman"/>
      <w:sz w:val="24"/>
      <w:szCs w:val="24"/>
      <w:lang w:eastAsia="it-IT" w:val="it-IT"/>
    </w:rPr>
  </w:style>
  <w:style w:type="paragraph" w:styleId="Testofumetto">
    <w:name w:val="Balloon Text"/>
    <w:basedOn w:val="Normale"/>
    <w:link w:val="TestofumettoCarattere"/>
    <w:uiPriority w:val="99"/>
    <w:semiHidden w:val="1"/>
    <w:unhideWhenUsed w:val="1"/>
    <w:rsid w:val="006540C7"/>
    <w:pPr>
      <w:suppressAutoHyphens w:val="0"/>
      <w:spacing w:after="0" w:line="240" w:lineRule="auto"/>
      <w:ind w:left="0" w:leftChars="0" w:firstLine="0" w:firstLineChars="0"/>
      <w:textDirection w:val="lrTb"/>
      <w:textAlignment w:val="auto"/>
      <w:outlineLvl w:val="9"/>
    </w:pPr>
    <w:rPr>
      <w:rFonts w:ascii="Tahoma" w:hAnsi="Tahoma"/>
      <w:position w:val="0"/>
      <w:sz w:val="16"/>
      <w:szCs w:val="16"/>
      <w:lang w:eastAsia="it-IT"/>
    </w:rPr>
  </w:style>
  <w:style w:type="character" w:styleId="TestofumettoCarattere" w:customStyle="1">
    <w:name w:val="Testo fumetto Carattere"/>
    <w:basedOn w:val="Carpredefinitoparagrafo"/>
    <w:link w:val="Testofumetto"/>
    <w:uiPriority w:val="99"/>
    <w:semiHidden w:val="1"/>
    <w:rsid w:val="006540C7"/>
    <w:rPr>
      <w:rFonts w:ascii="Tahoma" w:cs="Times New Roman" w:eastAsia="Times New Roman" w:hAnsi="Tahoma"/>
      <w:sz w:val="16"/>
      <w:szCs w:val="16"/>
      <w:lang w:eastAsia="it-IT" w:val="it-IT"/>
    </w:rPr>
  </w:style>
  <w:style w:type="paragraph" w:styleId="Standard" w:customStyle="1">
    <w:name w:val="Standard"/>
    <w:rsid w:val="006540C7"/>
    <w:pPr>
      <w:widowControl w:val="0"/>
      <w:suppressAutoHyphens w:val="1"/>
      <w:autoSpaceDN w:val="0"/>
      <w:spacing w:after="0" w:line="240" w:lineRule="auto"/>
      <w:textAlignment w:val="baseline"/>
    </w:pPr>
    <w:rPr>
      <w:rFonts w:ascii="Times New Roman" w:cs="Tahoma" w:eastAsia="Lucida Sans Unicode" w:hAnsi="Times New Roman"/>
      <w:kern w:val="3"/>
      <w:sz w:val="24"/>
      <w:szCs w:val="24"/>
      <w:lang w:val="it-IT"/>
    </w:rPr>
  </w:style>
  <w:style w:type="character" w:styleId="Enfasigrassetto">
    <w:name w:val="Strong"/>
    <w:qFormat w:val="1"/>
    <w:rsid w:val="006540C7"/>
    <w:rPr>
      <w:b w:val="1"/>
      <w:bCs w:val="1"/>
    </w:rPr>
  </w:style>
  <w:style w:type="paragraph" w:styleId="Soggettocommento">
    <w:name w:val="annotation subject"/>
    <w:basedOn w:val="Testocommento"/>
    <w:next w:val="Testocommento"/>
    <w:link w:val="SoggettocommentoCarattere"/>
    <w:uiPriority w:val="99"/>
    <w:semiHidden w:val="1"/>
    <w:unhideWhenUsed w:val="1"/>
    <w:rsid w:val="006540C7"/>
    <w:pPr>
      <w:spacing w:after="0"/>
    </w:pPr>
    <w:rPr>
      <w:rFonts w:ascii="Times New Roman" w:cs="Times New Roman" w:eastAsia="Times New Roman" w:hAnsi="Times New Roman"/>
      <w:b w:val="1"/>
      <w:bCs w:val="1"/>
      <w:lang w:eastAsia="it-IT" w:val="it-IT"/>
    </w:rPr>
  </w:style>
  <w:style w:type="character" w:styleId="SoggettocommentoCarattere" w:customStyle="1">
    <w:name w:val="Soggetto commento Carattere"/>
    <w:basedOn w:val="TestocommentoCarattere"/>
    <w:link w:val="Soggettocommento"/>
    <w:uiPriority w:val="99"/>
    <w:semiHidden w:val="1"/>
    <w:rsid w:val="006540C7"/>
    <w:rPr>
      <w:rFonts w:ascii="Times New Roman" w:cs="Times New Roman" w:eastAsia="Times New Roman" w:hAnsi="Times New Roman"/>
      <w:b w:val="1"/>
      <w:bCs w:val="1"/>
      <w:sz w:val="20"/>
      <w:szCs w:val="20"/>
      <w:lang w:eastAsia="it-IT" w:val="it-IT"/>
    </w:rPr>
  </w:style>
  <w:style w:type="character" w:styleId="apple-converted-space" w:customStyle="1">
    <w:name w:val="apple-converted-space"/>
    <w:basedOn w:val="Carpredefinitoparagrafo"/>
    <w:rsid w:val="006540C7"/>
  </w:style>
  <w:style w:type="character" w:styleId="Titolo3Carattere" w:customStyle="1">
    <w:name w:val="Titolo 3 Carattere"/>
    <w:basedOn w:val="Carpredefinitoparagrafo"/>
    <w:link w:val="Titolo3"/>
    <w:uiPriority w:val="9"/>
    <w:rsid w:val="00F03F12"/>
    <w:rPr>
      <w:rFonts w:ascii="Tahoma" w:cs="Tahoma" w:eastAsia="Tahoma" w:hAnsi="Tahoma"/>
      <w:color w:val="4f81bd"/>
      <w:sz w:val="24"/>
      <w:szCs w:val="24"/>
    </w:rPr>
  </w:style>
  <w:style w:type="paragraph" w:styleId="Sommario3">
    <w:name w:val="toc 3"/>
    <w:basedOn w:val="Normale"/>
    <w:next w:val="Normale"/>
    <w:autoRedefine w:val="1"/>
    <w:uiPriority w:val="39"/>
    <w:unhideWhenUsed w:val="1"/>
    <w:rsid w:val="006540C7"/>
    <w:pPr>
      <w:suppressAutoHyphens w:val="0"/>
      <w:spacing w:after="100" w:line="240" w:lineRule="auto"/>
      <w:ind w:left="480" w:leftChars="0" w:firstLine="0" w:firstLineChars="0"/>
      <w:textDirection w:val="lrTb"/>
      <w:textAlignment w:val="auto"/>
      <w:outlineLvl w:val="9"/>
    </w:pPr>
    <w:rPr>
      <w:rFonts w:ascii="Times New Roman" w:hAnsi="Times New Roman"/>
      <w:position w:val="0"/>
      <w:sz w:val="24"/>
      <w:szCs w:val="24"/>
      <w:lang w:eastAsia="it-IT"/>
    </w:rPr>
  </w:style>
  <w:style w:type="paragraph" w:styleId="Didascalia">
    <w:name w:val="caption"/>
    <w:basedOn w:val="Normale"/>
    <w:next w:val="Normale"/>
    <w:uiPriority w:val="35"/>
    <w:unhideWhenUsed w:val="1"/>
    <w:qFormat w:val="1"/>
    <w:rsid w:val="006540C7"/>
    <w:pPr>
      <w:suppressAutoHyphens w:val="0"/>
      <w:spacing w:after="200" w:line="240" w:lineRule="auto"/>
      <w:ind w:left="0" w:leftChars="0" w:firstLine="0" w:firstLineChars="0"/>
      <w:textDirection w:val="lrTb"/>
      <w:textAlignment w:val="auto"/>
      <w:outlineLvl w:val="9"/>
    </w:pPr>
    <w:rPr>
      <w:rFonts w:ascii="Times New Roman" w:hAnsi="Times New Roman"/>
      <w:i w:val="1"/>
      <w:iCs w:val="1"/>
      <w:color w:val="1f497d" w:themeColor="text2"/>
      <w:position w:val="0"/>
      <w:sz w:val="18"/>
      <w:szCs w:val="18"/>
      <w:lang w:eastAsia="it-IT"/>
    </w:rPr>
  </w:style>
  <w:style w:type="paragraph" w:styleId="msonormal0" w:customStyle="1">
    <w:name w:val="msonormal"/>
    <w:basedOn w:val="Normale"/>
    <w:rsid w:val="00C470E6"/>
    <w:pPr>
      <w:suppressAutoHyphens w:val="0"/>
      <w:spacing w:after="100" w:afterAutospacing="1" w:before="100" w:beforeAutospacing="1" w:line="240" w:lineRule="auto"/>
      <w:ind w:left="0" w:leftChars="0" w:firstLine="0" w:firstLineChars="0"/>
      <w:textDirection w:val="lrTb"/>
      <w:textAlignment w:val="auto"/>
      <w:outlineLvl w:val="9"/>
    </w:pPr>
    <w:rPr>
      <w:rFonts w:ascii="Times New Roman" w:hAnsi="Times New Roman"/>
      <w:position w:val="0"/>
      <w:sz w:val="24"/>
      <w:szCs w:val="24"/>
      <w:lang w:eastAsia="it-IT"/>
    </w:rPr>
  </w:style>
  <w:style w:type="paragraph" w:styleId="NormaleWeb">
    <w:name w:val="Normal (Web)"/>
    <w:basedOn w:val="Normale"/>
    <w:uiPriority w:val="99"/>
    <w:unhideWhenUsed w:val="1"/>
    <w:rsid w:val="00C470E6"/>
    <w:pPr>
      <w:suppressAutoHyphens w:val="0"/>
      <w:spacing w:after="100" w:afterAutospacing="1" w:before="100" w:beforeAutospacing="1" w:line="240" w:lineRule="auto"/>
      <w:ind w:left="0" w:leftChars="0" w:firstLine="0" w:firstLineChars="0"/>
      <w:textDirection w:val="lrTb"/>
      <w:textAlignment w:val="auto"/>
      <w:outlineLvl w:val="9"/>
    </w:pPr>
    <w:rPr>
      <w:rFonts w:ascii="Times New Roman" w:hAnsi="Times New Roman"/>
      <w:position w:val="0"/>
      <w:sz w:val="24"/>
      <w:szCs w:val="24"/>
      <w:lang w:eastAsia="it-IT"/>
    </w:rPr>
  </w:style>
  <w:style w:type="character" w:styleId="Collegamentovisitato">
    <w:name w:val="FollowedHyperlink"/>
    <w:basedOn w:val="Carpredefinitoparagrafo"/>
    <w:uiPriority w:val="99"/>
    <w:semiHidden w:val="1"/>
    <w:unhideWhenUsed w:val="1"/>
    <w:rsid w:val="00C470E6"/>
    <w:rPr>
      <w:color w:val="800080"/>
      <w:u w:val="single"/>
    </w:rPr>
  </w:style>
  <w:style w:type="table" w:styleId="a2" w:customStyle="1">
    <w:basedOn w:val="TableNormal10"/>
    <w:tblPr>
      <w:tblStyleRowBandSize w:val="1"/>
      <w:tblStyleColBandSize w:val="1"/>
      <w:tblCellMar>
        <w:top w:w="15.0" w:type="dxa"/>
        <w:left w:w="15.0" w:type="dxa"/>
        <w:bottom w:w="15.0" w:type="dxa"/>
        <w:right w:w="15.0" w:type="dxa"/>
      </w:tblCellMar>
    </w:tblPr>
  </w:style>
  <w:style w:type="table" w:styleId="a3" w:customStyle="1">
    <w:basedOn w:val="TableNormal10"/>
    <w:tblPr>
      <w:tblStyleRowBandSize w:val="1"/>
      <w:tblStyleColBandSize w:val="1"/>
      <w:tblCellMar>
        <w:top w:w="15.0" w:type="dxa"/>
        <w:left w:w="15.0" w:type="dxa"/>
        <w:bottom w:w="15.0" w:type="dxa"/>
        <w:right w:w="15.0" w:type="dxa"/>
      </w:tblCellMar>
    </w:tblPr>
  </w:style>
  <w:style w:type="table" w:styleId="a4" w:customStyle="1">
    <w:basedOn w:val="TableNormal10"/>
    <w:tblPr>
      <w:tblStyleRowBandSize w:val="1"/>
      <w:tblStyleColBandSize w:val="1"/>
      <w:tblCellMar>
        <w:top w:w="15.0" w:type="dxa"/>
        <w:left w:w="15.0" w:type="dxa"/>
        <w:bottom w:w="15.0" w:type="dxa"/>
        <w:right w:w="15.0" w:type="dxa"/>
      </w:tblCellMar>
    </w:tblPr>
  </w:style>
  <w:style w:type="table" w:styleId="a5" w:customStyle="1">
    <w:basedOn w:val="TableNormal10"/>
    <w:tblPr>
      <w:tblStyleRowBandSize w:val="1"/>
      <w:tblStyleColBandSize w:val="1"/>
      <w:tblCellMar>
        <w:top w:w="15.0" w:type="dxa"/>
        <w:left w:w="15.0" w:type="dxa"/>
        <w:bottom w:w="15.0" w:type="dxa"/>
        <w:right w:w="15.0" w:type="dxa"/>
      </w:tblCellMar>
    </w:tblPr>
  </w:style>
  <w:style w:type="table" w:styleId="a6" w:customStyle="1">
    <w:basedOn w:val="TableNormal10"/>
    <w:tblPr>
      <w:tblStyleRowBandSize w:val="1"/>
      <w:tblStyleColBandSize w:val="1"/>
      <w:tblCellMar>
        <w:top w:w="15.0" w:type="dxa"/>
        <w:left w:w="15.0" w:type="dxa"/>
        <w:bottom w:w="15.0" w:type="dxa"/>
        <w:right w:w="15.0" w:type="dxa"/>
      </w:tblCellMar>
    </w:tblPr>
  </w:style>
  <w:style w:type="table" w:styleId="a7" w:customStyle="1">
    <w:basedOn w:val="TableNormal10"/>
    <w:tblPr>
      <w:tblStyleRowBandSize w:val="1"/>
      <w:tblStyleColBandSize w:val="1"/>
      <w:tblCellMar>
        <w:top w:w="15.0" w:type="dxa"/>
        <w:left w:w="15.0" w:type="dxa"/>
        <w:bottom w:w="15.0" w:type="dxa"/>
        <w:right w:w="15.0" w:type="dxa"/>
      </w:tblCellMar>
    </w:tblPr>
  </w:style>
  <w:style w:type="character" w:styleId="SottotitoloCarattere" w:customStyle="1">
    <w:name w:val="Sottotitolo Carattere"/>
    <w:basedOn w:val="Carpredefinitoparagrafo"/>
    <w:link w:val="Sottotitolo"/>
    <w:rsid w:val="00131895"/>
    <w:rPr>
      <w:rFonts w:ascii="Tahoma" w:cs="Tahoma" w:hAnsi="Tahoma"/>
      <w:b w:val="1"/>
      <w:color w:val="17365d"/>
      <w:sz w:val="28"/>
      <w:szCs w:val="28"/>
    </w:rPr>
  </w:style>
  <w:style w:type="paragraph" w:styleId="TableParagraph" w:customStyle="1">
    <w:name w:val="Table Paragraph"/>
    <w:basedOn w:val="Normale"/>
    <w:uiPriority w:val="1"/>
    <w:qFormat w:val="1"/>
    <w:rsid w:val="00AB66D1"/>
    <w:pPr>
      <w:widowControl w:val="0"/>
      <w:suppressAutoHyphens w:val="0"/>
      <w:autoSpaceDE w:val="0"/>
      <w:autoSpaceDN w:val="0"/>
      <w:adjustRightInd w:val="0"/>
      <w:spacing w:after="0" w:line="240" w:lineRule="auto"/>
      <w:ind w:left="0" w:leftChars="0" w:firstLine="0" w:firstLineChars="0"/>
      <w:textDirection w:val="lrTb"/>
      <w:textAlignment w:val="auto"/>
      <w:outlineLvl w:val="9"/>
    </w:pPr>
    <w:rPr>
      <w:rFonts w:ascii="Arial" w:cs="Arial" w:hAnsi="Arial" w:eastAsiaTheme="minorEastAsia"/>
      <w:position w:val="0"/>
      <w:sz w:val="24"/>
      <w:szCs w:val="24"/>
      <w:lang w:eastAsia="ja-JP" w:val="en-US"/>
    </w:rPr>
  </w:style>
  <w:style w:type="paragraph" w:styleId="Citazione">
    <w:name w:val="Quote"/>
    <w:basedOn w:val="Normale"/>
    <w:next w:val="Normale"/>
    <w:link w:val="CitazioneCarattere"/>
    <w:uiPriority w:val="29"/>
    <w:qFormat w:val="1"/>
    <w:rsid w:val="00AB66D1"/>
    <w:pPr>
      <w:suppressAutoHyphens w:val="0"/>
      <w:spacing w:before="200"/>
      <w:ind w:left="864" w:right="864" w:leftChars="0" w:firstLine="0" w:firstLineChars="0"/>
      <w:jc w:val="center"/>
      <w:textDirection w:val="lrTb"/>
      <w:textAlignment w:val="auto"/>
      <w:outlineLvl w:val="9"/>
    </w:pPr>
    <w:rPr>
      <w:rFonts w:cs="Calibri" w:eastAsia="Calibri"/>
      <w:i w:val="1"/>
      <w:iCs w:val="1"/>
      <w:color w:val="404040" w:themeColor="text1" w:themeTint="0000BF"/>
      <w:position w:val="0"/>
      <w:sz w:val="24"/>
      <w:szCs w:val="24"/>
      <w:lang w:eastAsia="ja-JP" w:val="fr-FR"/>
    </w:rPr>
  </w:style>
  <w:style w:type="character" w:styleId="CitazioneCarattere" w:customStyle="1">
    <w:name w:val="Citazione Carattere"/>
    <w:basedOn w:val="Carpredefinitoparagrafo"/>
    <w:link w:val="Citazione"/>
    <w:uiPriority w:val="29"/>
    <w:rsid w:val="00AB66D1"/>
    <w:rPr>
      <w:i w:val="1"/>
      <w:iCs w:val="1"/>
      <w:color w:val="404040" w:themeColor="text1" w:themeTint="0000BF"/>
      <w:sz w:val="24"/>
      <w:szCs w:val="24"/>
      <w:lang w:val="fr-FR"/>
    </w:rPr>
  </w:style>
  <w:style w:type="table" w:styleId="Tabellasemplice51" w:customStyle="1">
    <w:name w:val="Tabella semplice 51"/>
    <w:basedOn w:val="Tabellanormale"/>
    <w:uiPriority w:val="45"/>
    <w:rsid w:val="00AB66D1"/>
    <w:pPr>
      <w:spacing w:after="0" w:line="240" w:lineRule="auto"/>
    </w:pPr>
    <w:rPr>
      <w:sz w:val="24"/>
      <w:szCs w:val="24"/>
    </w:rPr>
    <w:tblPr>
      <w:tblStyleRowBandSize w:val="1"/>
      <w:tblStyleColBandSize w:val="1"/>
    </w:tblPr>
    <w:tblStylePr w:type="firstRow">
      <w:rPr>
        <w:rFonts w:asciiTheme="majorHAnsi" w:cstheme="majorBidi" w:eastAsiaTheme="majorEastAsia" w:hAnsiTheme="majorHAnsi"/>
        <w:i w:val="1"/>
        <w:iCs w:val="1"/>
        <w:sz w:val="26"/>
      </w:rPr>
      <w:tblPr/>
      <w:tcPr>
        <w:tcBorders>
          <w:bottom w:color="7f7f7f" w:space="0" w:sz="4" w:themeColor="text1" w:themeTint="000080"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7f7f7f" w:space="0" w:sz="4" w:themeColor="text1" w:themeTint="000080"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7f7f7f" w:space="0" w:sz="4" w:themeColor="text1" w:themeTint="000080"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7f7f7f" w:space="0" w:sz="4" w:themeColor="text1" w:themeTint="000080" w:val="single"/>
        </w:tcBorders>
        <w:shd w:color="auto" w:fill="ffffff" w:themeFill="background1" w:val="clear"/>
      </w:tc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table" w:styleId="Tabellasemplice-31" w:customStyle="1">
    <w:name w:val="Tabella semplice - 31"/>
    <w:basedOn w:val="Tabellanormale"/>
    <w:uiPriority w:val="43"/>
    <w:rsid w:val="00AB66D1"/>
    <w:pPr>
      <w:spacing w:after="0" w:line="240" w:lineRule="auto"/>
    </w:pPr>
    <w:rPr>
      <w:sz w:val="24"/>
      <w:szCs w:val="24"/>
    </w:rPr>
    <w:tblPr>
      <w:tblStyleRowBandSize w:val="1"/>
      <w:tblStyleColBandSize w:val="1"/>
    </w:tblPr>
    <w:tblStylePr w:type="firstRow">
      <w:rPr>
        <w:b w:val="1"/>
        <w:bCs w:val="1"/>
        <w:caps w:val="1"/>
      </w:rPr>
      <w:tblPr/>
      <w:tcPr>
        <w:tcBorders>
          <w:bottom w:color="7f7f7f" w:space="0" w:sz="4" w:themeColor="text1" w:themeTint="000080" w:val="single"/>
        </w:tcBorders>
      </w:tcPr>
    </w:tblStylePr>
    <w:tblStylePr w:type="lastRow">
      <w:rPr>
        <w:b w:val="1"/>
        <w:bCs w:val="1"/>
        <w:caps w:val="1"/>
      </w:rPr>
      <w:tblPr/>
      <w:tcPr>
        <w:tcBorders>
          <w:top w:space="0" w:sz="0" w:val="nil"/>
        </w:tcBorders>
      </w:tcPr>
    </w:tblStylePr>
    <w:tblStylePr w:type="firstCol">
      <w:rPr>
        <w:b w:val="1"/>
        <w:bCs w:val="1"/>
        <w:caps w:val="1"/>
      </w:rPr>
      <w:tblPr/>
      <w:tcPr>
        <w:tcBorders>
          <w:right w:color="7f7f7f" w:space="0" w:sz="4" w:themeColor="text1" w:themeTint="000080" w:val="single"/>
        </w:tcBorders>
      </w:tcPr>
    </w:tblStylePr>
    <w:tblStylePr w:type="lastCol">
      <w:rPr>
        <w:b w:val="1"/>
        <w:bCs w:val="1"/>
        <w:caps w:val="1"/>
      </w:rPr>
      <w:tblPr/>
      <w:tcPr>
        <w:tcBorders>
          <w:left w:space="0" w:sz="0" w:val="nil"/>
        </w:tcBorders>
      </w:tc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tblStylePr w:type="neCell">
      <w:tblPr/>
      <w:tcPr>
        <w:tcBorders>
          <w:left w:space="0" w:sz="0" w:val="nil"/>
        </w:tcBorders>
      </w:tcPr>
    </w:tblStylePr>
    <w:tblStylePr w:type="nwCell">
      <w:tblPr/>
      <w:tcPr>
        <w:tcBorders>
          <w:right w:space="0" w:sz="0" w:val="nil"/>
        </w:tcBorders>
      </w:tcPr>
    </w:tblStylePr>
  </w:style>
  <w:style w:type="table" w:styleId="Tabellasemplice41" w:customStyle="1">
    <w:name w:val="Tabella semplice 41"/>
    <w:basedOn w:val="Tabellanormale"/>
    <w:uiPriority w:val="44"/>
    <w:rsid w:val="00AB66D1"/>
    <w:pPr>
      <w:spacing w:after="0" w:line="240" w:lineRule="auto"/>
    </w:pPr>
    <w:rPr>
      <w:sz w:val="24"/>
      <w:szCs w:val="24"/>
    </w:rPr>
    <w:tblPr>
      <w:tblStyleRowBandSize w:val="1"/>
      <w:tblStyleColBandSize w:val="1"/>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table" w:styleId="Tabellagriglia1chiara-colore11" w:customStyle="1">
    <w:name w:val="Tabella griglia 1 chiara - colore 11"/>
    <w:basedOn w:val="Tabellanormale"/>
    <w:uiPriority w:val="46"/>
    <w:rsid w:val="00AB66D1"/>
    <w:pPr>
      <w:spacing w:after="0" w:line="240" w:lineRule="auto"/>
    </w:pPr>
    <w:rPr>
      <w:sz w:val="24"/>
      <w:szCs w:val="24"/>
    </w:rPr>
    <w:tblPr>
      <w:tblStyleRowBandSize w:val="1"/>
      <w:tblStyleColBandSize w:val="1"/>
      <w:tblBorders>
        <w:top w:color="b8cce4" w:space="0" w:sz="4" w:themeColor="accent1" w:themeTint="000066" w:val="single"/>
        <w:left w:color="b8cce4" w:space="0" w:sz="4" w:themeColor="accent1" w:themeTint="000066" w:val="single"/>
        <w:bottom w:color="b8cce4" w:space="0" w:sz="4" w:themeColor="accent1" w:themeTint="000066" w:val="single"/>
        <w:right w:color="b8cce4" w:space="0" w:sz="4" w:themeColor="accent1" w:themeTint="000066" w:val="single"/>
        <w:insideH w:color="b8cce4" w:space="0" w:sz="4" w:themeColor="accent1" w:themeTint="000066" w:val="single"/>
        <w:insideV w:color="b8cce4" w:space="0" w:sz="4" w:themeColor="accent1" w:themeTint="000066" w:val="single"/>
      </w:tblBorders>
    </w:tblPr>
    <w:tblStylePr w:type="firstRow">
      <w:rPr>
        <w:b w:val="1"/>
        <w:bCs w:val="1"/>
      </w:rPr>
      <w:tblPr/>
      <w:tcPr>
        <w:tcBorders>
          <w:bottom w:color="95b3d7" w:space="0" w:sz="12" w:themeColor="accent1" w:themeTint="000099" w:val="single"/>
        </w:tcBorders>
      </w:tcPr>
    </w:tblStylePr>
    <w:tblStylePr w:type="lastRow">
      <w:rPr>
        <w:b w:val="1"/>
        <w:bCs w:val="1"/>
      </w:rPr>
      <w:tblPr/>
      <w:tcPr>
        <w:tcBorders>
          <w:top w:color="95b3d7" w:space="0" w:sz="2" w:themeColor="accent1" w:themeTint="000099" w:val="double"/>
        </w:tcBorders>
      </w:tcPr>
    </w:tblStylePr>
    <w:tblStylePr w:type="firstCol">
      <w:rPr>
        <w:b w:val="1"/>
        <w:bCs w:val="1"/>
      </w:rPr>
    </w:tblStylePr>
    <w:tblStylePr w:type="lastCol">
      <w:rPr>
        <w:b w:val="1"/>
        <w:bCs w:val="1"/>
      </w:rPr>
    </w:tblStylePr>
  </w:style>
  <w:style w:type="table" w:styleId="Tabellasemplice-21" w:customStyle="1">
    <w:name w:val="Tabella semplice - 21"/>
    <w:basedOn w:val="Tabellanormale"/>
    <w:uiPriority w:val="42"/>
    <w:rsid w:val="00AB66D1"/>
    <w:pPr>
      <w:spacing w:after="0" w:line="240" w:lineRule="auto"/>
    </w:pPr>
    <w:rPr>
      <w:sz w:val="24"/>
      <w:szCs w:val="24"/>
    </w:rPr>
    <w:tblPr>
      <w:tblStyleRowBandSize w:val="1"/>
      <w:tblStyleColBandSize w:val="1"/>
      <w:tblBorders>
        <w:top w:color="7f7f7f" w:space="0" w:sz="4" w:themeColor="text1" w:themeTint="000080" w:val="single"/>
        <w:bottom w:color="7f7f7f" w:space="0" w:sz="4" w:themeColor="text1" w:themeTint="000080" w:val="single"/>
      </w:tblBorders>
    </w:tblPr>
    <w:tblStylePr w:type="firstRow">
      <w:rPr>
        <w:b w:val="1"/>
        <w:bCs w:val="1"/>
      </w:rPr>
      <w:tblPr/>
      <w:tcPr>
        <w:tcBorders>
          <w:bottom w:color="7f7f7f" w:space="0" w:sz="4" w:themeColor="text1" w:themeTint="000080" w:val="single"/>
        </w:tcBorders>
      </w:tcPr>
    </w:tblStylePr>
    <w:tblStylePr w:type="lastRow">
      <w:rPr>
        <w:b w:val="1"/>
        <w:bCs w:val="1"/>
      </w:rPr>
      <w:tblPr/>
      <w:tcPr>
        <w:tcBorders>
          <w:top w:color="7f7f7f" w:space="0" w:sz="4" w:themeColor="text1" w:themeTint="000080" w:val="single"/>
        </w:tcBorders>
      </w:tcPr>
    </w:tblStylePr>
    <w:tblStylePr w:type="firstCol">
      <w:rPr>
        <w:b w:val="1"/>
        <w:bCs w:val="1"/>
      </w:rPr>
    </w:tblStylePr>
    <w:tblStylePr w:type="lastCol">
      <w:rPr>
        <w:b w:val="1"/>
        <w:bCs w:val="1"/>
      </w:rPr>
    </w:tblStylePr>
    <w:tblStylePr w:type="band1Vert">
      <w:tblPr/>
      <w:tcPr>
        <w:tcBorders>
          <w:left w:color="7f7f7f" w:space="0" w:sz="4" w:themeColor="text1" w:themeTint="000080" w:val="single"/>
          <w:right w:color="7f7f7f" w:space="0" w:sz="4" w:themeColor="text1" w:themeTint="000080" w:val="single"/>
        </w:tcBorders>
      </w:tcPr>
    </w:tblStylePr>
    <w:tblStylePr w:type="band2Vert">
      <w:tblPr/>
      <w:tcPr>
        <w:tcBorders>
          <w:left w:color="7f7f7f" w:space="0" w:sz="4" w:themeColor="text1" w:themeTint="000080" w:val="single"/>
          <w:right w:color="7f7f7f" w:space="0" w:sz="4" w:themeColor="text1" w:themeTint="000080" w:val="single"/>
        </w:tcBorders>
      </w:tcPr>
    </w:tblStylePr>
    <w:tblStylePr w:type="band1Horz">
      <w:tblPr/>
      <w:tcPr>
        <w:tcBorders>
          <w:top w:color="7f7f7f" w:space="0" w:sz="4" w:themeColor="text1" w:themeTint="000080" w:val="single"/>
          <w:bottom w:color="7f7f7f" w:space="0" w:sz="4" w:themeColor="text1" w:themeTint="000080" w:val="single"/>
        </w:tcBorders>
      </w:tcPr>
    </w:tblStylePr>
  </w:style>
  <w:style w:type="table" w:styleId="Grigliatabellachiara1" w:customStyle="1">
    <w:name w:val="Griglia tabella chiara1"/>
    <w:basedOn w:val="Tabellanormale"/>
    <w:uiPriority w:val="40"/>
    <w:rsid w:val="00AB66D1"/>
    <w:pPr>
      <w:spacing w:after="0" w:line="240" w:lineRule="auto"/>
    </w:pPr>
    <w:rPr>
      <w:sz w:val="24"/>
      <w:szCs w:val="24"/>
    </w:rPr>
    <w:tblPr>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style>
  <w:style w:type="table" w:styleId="Tabellagriglia1chiara-colore61" w:customStyle="1">
    <w:name w:val="Tabella griglia 1 chiara - colore 61"/>
    <w:basedOn w:val="Tabellanormale"/>
    <w:uiPriority w:val="46"/>
    <w:rsid w:val="00AB66D1"/>
    <w:pPr>
      <w:spacing w:after="0" w:line="240" w:lineRule="auto"/>
    </w:pPr>
    <w:rPr>
      <w:sz w:val="24"/>
      <w:szCs w:val="24"/>
    </w:rPr>
    <w:tblPr>
      <w:tblStyleRowBandSize w:val="1"/>
      <w:tblStyleColBandSize w:val="1"/>
      <w:tblBorders>
        <w:top w:color="fbd4b4" w:space="0" w:sz="4" w:themeColor="accent6" w:themeTint="000066" w:val="single"/>
        <w:left w:color="fbd4b4" w:space="0" w:sz="4" w:themeColor="accent6" w:themeTint="000066" w:val="single"/>
        <w:bottom w:color="fbd4b4" w:space="0" w:sz="4" w:themeColor="accent6" w:themeTint="000066" w:val="single"/>
        <w:right w:color="fbd4b4" w:space="0" w:sz="4" w:themeColor="accent6" w:themeTint="000066" w:val="single"/>
        <w:insideH w:color="fbd4b4" w:space="0" w:sz="4" w:themeColor="accent6" w:themeTint="000066" w:val="single"/>
        <w:insideV w:color="fbd4b4" w:space="0" w:sz="4" w:themeColor="accent6" w:themeTint="000066" w:val="single"/>
      </w:tblBorders>
    </w:tblPr>
    <w:tblStylePr w:type="firstRow">
      <w:rPr>
        <w:b w:val="1"/>
        <w:bCs w:val="1"/>
      </w:rPr>
      <w:tblPr/>
      <w:tcPr>
        <w:tcBorders>
          <w:bottom w:color="fabf8f" w:space="0" w:sz="12" w:themeColor="accent6" w:themeTint="000099" w:val="single"/>
        </w:tcBorders>
      </w:tcPr>
    </w:tblStylePr>
    <w:tblStylePr w:type="lastRow">
      <w:rPr>
        <w:b w:val="1"/>
        <w:bCs w:val="1"/>
      </w:rPr>
      <w:tblPr/>
      <w:tcPr>
        <w:tcBorders>
          <w:top w:color="fabf8f" w:space="0" w:sz="2" w:themeColor="accent6" w:themeTint="000099" w:val="double"/>
        </w:tcBorders>
      </w:tcPr>
    </w:tblStylePr>
    <w:tblStylePr w:type="firstCol">
      <w:rPr>
        <w:b w:val="1"/>
        <w:bCs w:val="1"/>
      </w:rPr>
    </w:tblStylePr>
    <w:tblStylePr w:type="lastCol">
      <w:rPr>
        <w:b w:val="1"/>
        <w:bCs w:val="1"/>
      </w:rPr>
    </w:tblStylePr>
  </w:style>
  <w:style w:type="table" w:styleId="Tabellagriglia21" w:customStyle="1">
    <w:name w:val="Tabella griglia 21"/>
    <w:basedOn w:val="Tabellanormale"/>
    <w:uiPriority w:val="47"/>
    <w:rsid w:val="00AB66D1"/>
    <w:pPr>
      <w:spacing w:after="0" w:line="240" w:lineRule="auto"/>
    </w:pPr>
    <w:rPr>
      <w:sz w:val="24"/>
      <w:szCs w:val="24"/>
    </w:rPr>
    <w:tblPr>
      <w:tblStyleRowBandSize w:val="1"/>
      <w:tblStyleColBandSize w:val="1"/>
      <w:tblBorders>
        <w:top w:color="666666" w:space="0" w:sz="2" w:themeColor="text1" w:themeTint="000099" w:val="single"/>
        <w:bottom w:color="666666" w:space="0" w:sz="2" w:themeColor="text1" w:themeTint="000099" w:val="single"/>
        <w:insideH w:color="666666" w:space="0" w:sz="2" w:themeColor="text1" w:themeTint="000099" w:val="single"/>
        <w:insideV w:color="666666" w:space="0" w:sz="2" w:themeColor="text1" w:themeTint="000099" w:val="single"/>
      </w:tblBorders>
    </w:tblPr>
    <w:tblStylePr w:type="firstRow">
      <w:rPr>
        <w:b w:val="1"/>
        <w:bCs w:val="1"/>
      </w:rPr>
      <w:tblPr/>
      <w:tcPr>
        <w:tcBorders>
          <w:top w:space="0" w:sz="0" w:val="nil"/>
          <w:bottom w:color="666666" w:space="0" w:sz="12" w:themeColor="text1" w:themeTint="000099" w:val="single"/>
          <w:insideH w:space="0" w:sz="0" w:val="nil"/>
          <w:insideV w:space="0" w:sz="0" w:val="nil"/>
        </w:tcBorders>
        <w:shd w:color="auto" w:fill="ffffff" w:themeFill="background1" w:val="clear"/>
      </w:tcPr>
    </w:tblStylePr>
    <w:tblStylePr w:type="lastRow">
      <w:rPr>
        <w:b w:val="1"/>
        <w:bCs w:val="1"/>
      </w:rPr>
      <w:tblPr/>
      <w:tcPr>
        <w:tcBorders>
          <w:top w:color="666666" w:space="0" w:sz="2" w:themeColor="text1"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table" w:styleId="Tabellagriglia1chiara1" w:customStyle="1">
    <w:name w:val="Tabella griglia 1 chiara1"/>
    <w:basedOn w:val="Tabellanormale"/>
    <w:uiPriority w:val="46"/>
    <w:rsid w:val="00AB66D1"/>
    <w:pPr>
      <w:spacing w:after="0" w:line="240" w:lineRule="auto"/>
    </w:pPr>
    <w:rPr>
      <w:sz w:val="24"/>
      <w:szCs w:val="24"/>
    </w:rPr>
    <w:tblPr>
      <w:tblStyleRowBandSize w:val="1"/>
      <w:tblStyleColBandSize w:val="1"/>
      <w:tblBorders>
        <w:top w:color="999999" w:space="0" w:sz="4" w:themeColor="text1" w:themeTint="000066" w:val="single"/>
        <w:left w:color="999999" w:space="0" w:sz="4" w:themeColor="text1" w:themeTint="000066" w:val="single"/>
        <w:bottom w:color="999999" w:space="0" w:sz="4" w:themeColor="text1" w:themeTint="000066" w:val="single"/>
        <w:right w:color="999999" w:space="0" w:sz="4" w:themeColor="text1" w:themeTint="000066" w:val="single"/>
        <w:insideH w:color="999999" w:space="0" w:sz="4" w:themeColor="text1" w:themeTint="000066" w:val="single"/>
        <w:insideV w:color="999999" w:space="0" w:sz="4" w:themeColor="text1" w:themeTint="000066" w:val="single"/>
      </w:tblBorders>
    </w:tblPr>
    <w:tblStylePr w:type="firstRow">
      <w:rPr>
        <w:b w:val="1"/>
        <w:bCs w:val="1"/>
      </w:rPr>
      <w:tblPr/>
      <w:tcPr>
        <w:tcBorders>
          <w:bottom w:color="666666" w:space="0" w:sz="12" w:themeColor="text1" w:themeTint="000099" w:val="single"/>
        </w:tcBorders>
      </w:tcPr>
    </w:tblStylePr>
    <w:tblStylePr w:type="lastRow">
      <w:rPr>
        <w:b w:val="1"/>
        <w:bCs w:val="1"/>
      </w:rPr>
      <w:tblPr/>
      <w:tcPr>
        <w:tcBorders>
          <w:top w:color="666666" w:space="0" w:sz="2" w:themeColor="text1" w:themeTint="000099" w:val="double"/>
        </w:tcBorders>
      </w:tcPr>
    </w:tblStylePr>
    <w:tblStylePr w:type="firstCol">
      <w:rPr>
        <w:b w:val="1"/>
        <w:bCs w:val="1"/>
      </w:rPr>
    </w:tblStylePr>
    <w:tblStylePr w:type="lastCol">
      <w:rPr>
        <w:b w:val="1"/>
        <w:bCs w:val="1"/>
      </w:rPr>
    </w:tblStylePr>
  </w:style>
  <w:style w:type="paragraph" w:styleId="Revisione">
    <w:name w:val="Revision"/>
    <w:hidden w:val="1"/>
    <w:uiPriority w:val="99"/>
    <w:semiHidden w:val="1"/>
    <w:rsid w:val="00AB66D1"/>
    <w:pPr>
      <w:spacing w:after="0" w:line="240" w:lineRule="auto"/>
    </w:pPr>
    <w:rPr>
      <w:sz w:val="24"/>
      <w:szCs w:val="24"/>
    </w:rPr>
  </w:style>
  <w:style w:type="character" w:styleId="Enfasicorsivo">
    <w:name w:val="Emphasis"/>
    <w:basedOn w:val="Carpredefinitoparagrafo"/>
    <w:uiPriority w:val="20"/>
    <w:qFormat w:val="1"/>
    <w:rsid w:val="00AB66D1"/>
    <w:rPr>
      <w:i w:val="1"/>
      <w:iCs w:val="1"/>
    </w:rPr>
  </w:style>
  <w:style w:type="table" w:styleId="Tabellagriglia4-colore51" w:customStyle="1">
    <w:name w:val="Tabella griglia 4 - colore 51"/>
    <w:basedOn w:val="Tabellanormale"/>
    <w:uiPriority w:val="49"/>
    <w:rsid w:val="00AB66D1"/>
    <w:pPr>
      <w:spacing w:after="0" w:line="240" w:lineRule="auto"/>
    </w:pPr>
    <w:rPr>
      <w:sz w:val="24"/>
      <w:szCs w:val="24"/>
    </w:rPr>
    <w:tblPr>
      <w:tblStyleRowBandSize w:val="1"/>
      <w:tblStyleColBandSize w:val="1"/>
      <w:tblBorders>
        <w:top w:color="92cddc" w:space="0" w:sz="4" w:themeColor="accent5" w:themeTint="000099" w:val="single"/>
        <w:left w:color="92cddc" w:space="0" w:sz="4" w:themeColor="accent5" w:themeTint="000099" w:val="single"/>
        <w:bottom w:color="92cddc" w:space="0" w:sz="4" w:themeColor="accent5" w:themeTint="000099" w:val="single"/>
        <w:right w:color="92cddc" w:space="0" w:sz="4" w:themeColor="accent5" w:themeTint="000099" w:val="single"/>
        <w:insideH w:color="92cddc" w:space="0" w:sz="4" w:themeColor="accent5" w:themeTint="000099" w:val="single"/>
        <w:insideV w:color="92cddc" w:space="0" w:sz="4" w:themeColor="accent5" w:themeTint="000099" w:val="single"/>
      </w:tblBorders>
    </w:tblPr>
    <w:tblStylePr w:type="firstRow">
      <w:rPr>
        <w:b w:val="1"/>
        <w:bCs w:val="1"/>
        <w:color w:val="ffffff" w:themeColor="background1"/>
      </w:rPr>
      <w:tblPr/>
      <w:tcPr>
        <w:tcBorders>
          <w:top w:color="4bacc6" w:space="0" w:sz="4" w:themeColor="accent5" w:val="single"/>
          <w:left w:color="4bacc6" w:space="0" w:sz="4" w:themeColor="accent5" w:val="single"/>
          <w:bottom w:color="4bacc6" w:space="0" w:sz="4" w:themeColor="accent5" w:val="single"/>
          <w:right w:color="4bacc6" w:space="0" w:sz="4" w:themeColor="accent5" w:val="single"/>
          <w:insideH w:space="0" w:sz="0" w:val="nil"/>
          <w:insideV w:space="0" w:sz="0" w:val="nil"/>
        </w:tcBorders>
        <w:shd w:color="auto" w:fill="4bacc6" w:themeFill="accent5" w:val="clear"/>
      </w:tcPr>
    </w:tblStylePr>
    <w:tblStylePr w:type="lastRow">
      <w:rPr>
        <w:b w:val="1"/>
        <w:bCs w:val="1"/>
      </w:rPr>
      <w:tblPr/>
      <w:tcPr>
        <w:tcBorders>
          <w:top w:color="4bacc6" w:space="0" w:sz="4" w:themeColor="accent5" w:val="double"/>
        </w:tcBorders>
      </w:tcPr>
    </w:tblStylePr>
    <w:tblStylePr w:type="firstCol">
      <w:rPr>
        <w:b w:val="1"/>
        <w:bCs w:val="1"/>
      </w:rPr>
    </w:tblStylePr>
    <w:tblStylePr w:type="lastCol">
      <w:rPr>
        <w:b w:val="1"/>
        <w:bCs w:val="1"/>
      </w:rPr>
    </w:tblStylePr>
    <w:tblStylePr w:type="band1Vert">
      <w:tblPr/>
      <w:tcPr>
        <w:shd w:color="auto" w:fill="daeef3" w:themeFill="accent5" w:themeFillTint="000033" w:val="clear"/>
      </w:tcPr>
    </w:tblStylePr>
    <w:tblStylePr w:type="band1Horz">
      <w:tblPr/>
      <w:tcPr>
        <w:shd w:color="auto" w:fill="daeef3" w:themeFill="accent5" w:themeFillTint="000033" w:val="clear"/>
      </w:tcPr>
    </w:tblStylePr>
  </w:style>
  <w:style w:type="table" w:styleId="Tabellagriglia1chiara-colore21" w:customStyle="1">
    <w:name w:val="Tabella griglia 1 chiara - colore 21"/>
    <w:basedOn w:val="Tabellanormale"/>
    <w:uiPriority w:val="46"/>
    <w:rsid w:val="00AB66D1"/>
    <w:pPr>
      <w:spacing w:after="0" w:line="240" w:lineRule="auto"/>
    </w:pPr>
    <w:rPr>
      <w:sz w:val="24"/>
      <w:szCs w:val="24"/>
    </w:rPr>
    <w:tblPr>
      <w:tblStyleRowBandSize w:val="1"/>
      <w:tblStyleColBandSize w:val="1"/>
      <w:tblBorders>
        <w:top w:color="e5b8b7" w:space="0" w:sz="4" w:themeColor="accent2" w:themeTint="000066" w:val="single"/>
        <w:left w:color="e5b8b7" w:space="0" w:sz="4" w:themeColor="accent2" w:themeTint="000066" w:val="single"/>
        <w:bottom w:color="e5b8b7" w:space="0" w:sz="4" w:themeColor="accent2" w:themeTint="000066" w:val="single"/>
        <w:right w:color="e5b8b7" w:space="0" w:sz="4" w:themeColor="accent2" w:themeTint="000066" w:val="single"/>
        <w:insideH w:color="e5b8b7" w:space="0" w:sz="4" w:themeColor="accent2" w:themeTint="000066" w:val="single"/>
        <w:insideV w:color="e5b8b7" w:space="0" w:sz="4" w:themeColor="accent2" w:themeTint="000066" w:val="single"/>
      </w:tblBorders>
    </w:tblPr>
    <w:tblStylePr w:type="firstRow">
      <w:rPr>
        <w:b w:val="1"/>
        <w:bCs w:val="1"/>
      </w:rPr>
      <w:tblPr/>
      <w:tcPr>
        <w:tcBorders>
          <w:bottom w:color="d99594" w:space="0" w:sz="12" w:themeColor="accent2" w:themeTint="000099" w:val="single"/>
        </w:tcBorders>
      </w:tcPr>
    </w:tblStylePr>
    <w:tblStylePr w:type="lastRow">
      <w:rPr>
        <w:b w:val="1"/>
        <w:bCs w:val="1"/>
      </w:rPr>
      <w:tblPr/>
      <w:tcPr>
        <w:tcBorders>
          <w:top w:color="d99594" w:space="0" w:sz="2" w:themeColor="accent2" w:themeTint="000099" w:val="double"/>
        </w:tcBorders>
      </w:tcPr>
    </w:tblStylePr>
    <w:tblStylePr w:type="firstCol">
      <w:rPr>
        <w:b w:val="1"/>
        <w:bCs w:val="1"/>
      </w:rPr>
    </w:tblStylePr>
    <w:tblStylePr w:type="lastCol">
      <w:rPr>
        <w:b w:val="1"/>
        <w:bCs w:val="1"/>
      </w:rPr>
    </w:tblStylePr>
  </w:style>
  <w:style w:type="table" w:styleId="Tabellagriglia1chiara-colore31" w:customStyle="1">
    <w:name w:val="Tabella griglia 1 chiara - colore 31"/>
    <w:basedOn w:val="Tabellanormale"/>
    <w:uiPriority w:val="46"/>
    <w:rsid w:val="00AB66D1"/>
    <w:pPr>
      <w:spacing w:after="0" w:line="240" w:lineRule="auto"/>
    </w:pPr>
    <w:rPr>
      <w:sz w:val="24"/>
      <w:szCs w:val="24"/>
    </w:rPr>
    <w:tblPr>
      <w:tblStyleRowBandSize w:val="1"/>
      <w:tblStyleColBandSize w:val="1"/>
      <w:tblBorders>
        <w:top w:color="d6e3bc" w:space="0" w:sz="4" w:themeColor="accent3" w:themeTint="000066" w:val="single"/>
        <w:left w:color="d6e3bc" w:space="0" w:sz="4" w:themeColor="accent3" w:themeTint="000066" w:val="single"/>
        <w:bottom w:color="d6e3bc" w:space="0" w:sz="4" w:themeColor="accent3" w:themeTint="000066" w:val="single"/>
        <w:right w:color="d6e3bc" w:space="0" w:sz="4" w:themeColor="accent3" w:themeTint="000066" w:val="single"/>
        <w:insideH w:color="d6e3bc" w:space="0" w:sz="4" w:themeColor="accent3" w:themeTint="000066" w:val="single"/>
        <w:insideV w:color="d6e3bc" w:space="0" w:sz="4" w:themeColor="accent3" w:themeTint="000066" w:val="single"/>
      </w:tblBorders>
    </w:tblPr>
    <w:tblStylePr w:type="firstRow">
      <w:rPr>
        <w:b w:val="1"/>
        <w:bCs w:val="1"/>
      </w:rPr>
      <w:tblPr/>
      <w:tcPr>
        <w:tcBorders>
          <w:bottom w:color="c2d69b" w:space="0" w:sz="12" w:themeColor="accent3" w:themeTint="000099" w:val="single"/>
        </w:tcBorders>
      </w:tcPr>
    </w:tblStylePr>
    <w:tblStylePr w:type="lastRow">
      <w:rPr>
        <w:b w:val="1"/>
        <w:bCs w:val="1"/>
      </w:rPr>
      <w:tblPr/>
      <w:tcPr>
        <w:tcBorders>
          <w:top w:color="c2d69b" w:space="0" w:sz="2" w:themeColor="accent3" w:themeTint="000099" w:val="double"/>
        </w:tcBorders>
      </w:tcPr>
    </w:tblStylePr>
    <w:tblStylePr w:type="firstCol">
      <w:rPr>
        <w:b w:val="1"/>
        <w:bCs w:val="1"/>
      </w:rPr>
    </w:tblStylePr>
    <w:tblStylePr w:type="lastCol">
      <w:rPr>
        <w:b w:val="1"/>
        <w:bCs w:val="1"/>
      </w:rPr>
    </w:tblStylePr>
  </w:style>
  <w:style w:type="character" w:styleId="nc684nl6" w:customStyle="1">
    <w:name w:val="nc684nl6"/>
    <w:basedOn w:val="Carpredefinitoparagrafo"/>
    <w:rsid w:val="00AB66D1"/>
  </w:style>
  <w:style w:type="character" w:styleId="ph" w:customStyle="1">
    <w:name w:val="ph"/>
    <w:basedOn w:val="Carpredefinitoparagrafo"/>
    <w:rsid w:val="00AB66D1"/>
  </w:style>
  <w:style w:type="paragraph" w:styleId="p" w:customStyle="1">
    <w:name w:val="p"/>
    <w:basedOn w:val="Normale"/>
    <w:rsid w:val="00AB66D1"/>
    <w:pPr>
      <w:suppressAutoHyphens w:val="0"/>
      <w:spacing w:after="100" w:afterAutospacing="1" w:before="100" w:beforeAutospacing="1" w:line="240" w:lineRule="auto"/>
      <w:ind w:left="0" w:leftChars="0" w:firstLine="0" w:firstLineChars="0"/>
      <w:textDirection w:val="lrTb"/>
      <w:textAlignment w:val="auto"/>
      <w:outlineLvl w:val="9"/>
    </w:pPr>
    <w:rPr>
      <w:position w:val="0"/>
      <w:sz w:val="24"/>
      <w:szCs w:val="24"/>
      <w:lang w:eastAsia="ja-JP" w:val="en-US"/>
    </w:rPr>
  </w:style>
  <w:style w:type="character" w:styleId="notetitle" w:customStyle="1">
    <w:name w:val="note__title"/>
    <w:basedOn w:val="Carpredefinitoparagrafo"/>
    <w:rsid w:val="00AB66D1"/>
  </w:style>
  <w:style w:type="table" w:styleId="28" w:customStyle="1">
    <w:name w:val="28"/>
    <w:basedOn w:val="TableNormal10"/>
    <w:rsid w:val="00AB66D1"/>
    <w:rPr>
      <w:sz w:val="24"/>
      <w:szCs w:val="24"/>
    </w:rPr>
    <w:tblPr>
      <w:tblStyleRowBandSize w:val="1"/>
      <w:tblStyleColBandSize w:val="1"/>
      <w:tblCellMar>
        <w:left w:w="115.0" w:type="dxa"/>
        <w:right w:w="115.0" w:type="dxa"/>
      </w:tblCellMar>
    </w:tblPr>
  </w:style>
  <w:style w:type="table" w:styleId="27" w:customStyle="1">
    <w:name w:val="27"/>
    <w:basedOn w:val="TableNormal10"/>
    <w:rsid w:val="00AB66D1"/>
    <w:rPr>
      <w:sz w:val="24"/>
      <w:szCs w:val="24"/>
    </w:rPr>
    <w:tblPr>
      <w:tblStyleRowBandSize w:val="1"/>
      <w:tblStyleColBandSize w:val="1"/>
      <w:tblCellMar>
        <w:left w:w="115.0" w:type="dxa"/>
        <w:right w:w="115.0" w:type="dxa"/>
      </w:tblCellMar>
    </w:tblPr>
  </w:style>
  <w:style w:type="table" w:styleId="26" w:customStyle="1">
    <w:name w:val="26"/>
    <w:basedOn w:val="TableNormal10"/>
    <w:rsid w:val="00AB66D1"/>
    <w:rPr>
      <w:sz w:val="24"/>
      <w:szCs w:val="24"/>
    </w:rPr>
    <w:tblPr>
      <w:tblStyleRowBandSize w:val="1"/>
      <w:tblStyleColBandSize w:val="1"/>
      <w:tblCellMar>
        <w:left w:w="70.0" w:type="dxa"/>
        <w:right w:w="70.0" w:type="dxa"/>
      </w:tblCellMar>
    </w:tblPr>
  </w:style>
  <w:style w:type="table" w:styleId="25" w:customStyle="1">
    <w:name w:val="25"/>
    <w:basedOn w:val="TableNormal10"/>
    <w:rsid w:val="00AB66D1"/>
    <w:rPr>
      <w:sz w:val="24"/>
      <w:szCs w:val="24"/>
    </w:rPr>
    <w:tblPr>
      <w:tblStyleRowBandSize w:val="1"/>
      <w:tblStyleColBandSize w:val="1"/>
      <w:tblCellMar>
        <w:left w:w="115.0" w:type="dxa"/>
        <w:right w:w="115.0" w:type="dxa"/>
      </w:tblCellMar>
    </w:tblPr>
  </w:style>
  <w:style w:type="table" w:styleId="24" w:customStyle="1">
    <w:name w:val="24"/>
    <w:basedOn w:val="TableNormal10"/>
    <w:rsid w:val="00AB66D1"/>
    <w:rPr>
      <w:sz w:val="24"/>
      <w:szCs w:val="24"/>
    </w:rPr>
    <w:tblPr>
      <w:tblStyleRowBandSize w:val="1"/>
      <w:tblStyleColBandSize w:val="1"/>
      <w:tblCellMar>
        <w:left w:w="70.0" w:type="dxa"/>
        <w:right w:w="70.0" w:type="dxa"/>
      </w:tblCellMar>
    </w:tblPr>
  </w:style>
  <w:style w:type="table" w:styleId="23" w:customStyle="1">
    <w:name w:val="23"/>
    <w:basedOn w:val="TableNormal10"/>
    <w:rsid w:val="00AB66D1"/>
    <w:rPr>
      <w:sz w:val="24"/>
      <w:szCs w:val="24"/>
    </w:rPr>
    <w:tblPr>
      <w:tblStyleRowBandSize w:val="1"/>
      <w:tblStyleColBandSize w:val="1"/>
      <w:tblCellMar>
        <w:left w:w="115.0" w:type="dxa"/>
        <w:right w:w="115.0" w:type="dxa"/>
      </w:tblCellMar>
    </w:tblPr>
  </w:style>
  <w:style w:type="table" w:styleId="22" w:customStyle="1">
    <w:name w:val="22"/>
    <w:basedOn w:val="TableNormal10"/>
    <w:rsid w:val="00AB66D1"/>
    <w:rPr>
      <w:sz w:val="24"/>
      <w:szCs w:val="24"/>
    </w:rPr>
    <w:tblPr>
      <w:tblStyleRowBandSize w:val="1"/>
      <w:tblStyleColBandSize w:val="1"/>
      <w:tblCellMar>
        <w:left w:w="70.0" w:type="dxa"/>
        <w:right w:w="70.0" w:type="dxa"/>
      </w:tblCellMar>
    </w:tblPr>
  </w:style>
  <w:style w:type="table" w:styleId="21" w:customStyle="1">
    <w:name w:val="21"/>
    <w:basedOn w:val="TableNormal10"/>
    <w:rsid w:val="00AB66D1"/>
    <w:rPr>
      <w:sz w:val="24"/>
      <w:szCs w:val="24"/>
    </w:rPr>
    <w:tblPr>
      <w:tblStyleRowBandSize w:val="1"/>
      <w:tblStyleColBandSize w:val="1"/>
      <w:tblCellMar>
        <w:left w:w="70.0" w:type="dxa"/>
        <w:right w:w="70.0" w:type="dxa"/>
      </w:tblCellMar>
    </w:tblPr>
  </w:style>
  <w:style w:type="table" w:styleId="20" w:customStyle="1">
    <w:name w:val="20"/>
    <w:basedOn w:val="TableNormal10"/>
    <w:rsid w:val="00AB66D1"/>
    <w:rPr>
      <w:sz w:val="24"/>
      <w:szCs w:val="24"/>
    </w:rPr>
    <w:tblPr>
      <w:tblStyleRowBandSize w:val="1"/>
      <w:tblStyleColBandSize w:val="1"/>
      <w:tblCellMar>
        <w:left w:w="115.0" w:type="dxa"/>
        <w:right w:w="115.0" w:type="dxa"/>
      </w:tblCellMar>
    </w:tblPr>
  </w:style>
  <w:style w:type="table" w:styleId="19" w:customStyle="1">
    <w:name w:val="19"/>
    <w:basedOn w:val="TableNormal10"/>
    <w:rsid w:val="00AB66D1"/>
    <w:rPr>
      <w:sz w:val="24"/>
      <w:szCs w:val="24"/>
    </w:rPr>
    <w:tblPr>
      <w:tblStyleRowBandSize w:val="1"/>
      <w:tblStyleColBandSize w:val="1"/>
      <w:tblCellMar>
        <w:left w:w="70.0" w:type="dxa"/>
        <w:right w:w="70.0" w:type="dxa"/>
      </w:tblCellMar>
    </w:tblPr>
  </w:style>
  <w:style w:type="table" w:styleId="18" w:customStyle="1">
    <w:name w:val="18"/>
    <w:basedOn w:val="TableNormal10"/>
    <w:rsid w:val="00AB66D1"/>
    <w:rPr>
      <w:sz w:val="24"/>
      <w:szCs w:val="24"/>
    </w:rPr>
    <w:tblPr>
      <w:tblStyleRowBandSize w:val="1"/>
      <w:tblStyleColBandSize w:val="1"/>
      <w:tblCellMar>
        <w:left w:w="115.0" w:type="dxa"/>
        <w:right w:w="115.0" w:type="dxa"/>
      </w:tblCellMar>
    </w:tblPr>
  </w:style>
  <w:style w:type="table" w:styleId="17" w:customStyle="1">
    <w:name w:val="17"/>
    <w:basedOn w:val="TableNormal10"/>
    <w:rsid w:val="00AB66D1"/>
    <w:rPr>
      <w:sz w:val="24"/>
      <w:szCs w:val="24"/>
    </w:rPr>
    <w:tblPr>
      <w:tblStyleRowBandSize w:val="1"/>
      <w:tblStyleColBandSize w:val="1"/>
    </w:tblPr>
  </w:style>
  <w:style w:type="table" w:styleId="16" w:customStyle="1">
    <w:name w:val="16"/>
    <w:basedOn w:val="TableNormal10"/>
    <w:rsid w:val="00AB66D1"/>
    <w:rPr>
      <w:sz w:val="24"/>
      <w:szCs w:val="24"/>
    </w:rPr>
    <w:tblPr>
      <w:tblStyleRowBandSize w:val="1"/>
      <w:tblStyleColBandSize w:val="1"/>
      <w:tblCellMar>
        <w:left w:w="115.0" w:type="dxa"/>
        <w:right w:w="115.0" w:type="dxa"/>
      </w:tblCellMar>
    </w:tblPr>
  </w:style>
  <w:style w:type="table" w:styleId="15" w:customStyle="1">
    <w:name w:val="15"/>
    <w:basedOn w:val="TableNormal10"/>
    <w:rsid w:val="00AB66D1"/>
    <w:pPr>
      <w:spacing w:after="0" w:line="240" w:lineRule="auto"/>
    </w:pPr>
    <w:rPr>
      <w:sz w:val="24"/>
      <w:szCs w:val="24"/>
    </w:rPr>
    <w:tblPr>
      <w:tblStyleRowBandSize w:val="1"/>
      <w:tblStyleColBandSize w:val="1"/>
      <w:tblCellMar>
        <w:left w:w="108.0" w:type="dxa"/>
        <w:right w:w="108.0" w:type="dxa"/>
      </w:tblCellMar>
    </w:tblPr>
    <w:tblStylePr w:type="firstRow">
      <w:rPr>
        <w:b w:val="1"/>
      </w:rPr>
      <w:tblPr/>
      <w:tcPr>
        <w:tcBorders>
          <w:bottom w:color="7f7f7f" w:space="0" w:sz="4" w:val="single"/>
        </w:tcBorders>
      </w:tcPr>
    </w:tblStylePr>
    <w:tblStylePr w:type="lastRow">
      <w:rPr>
        <w:b w:val="1"/>
      </w:rPr>
      <w:tblPr/>
      <w:tcPr>
        <w:tcBorders>
          <w:top w:color="7f7f7f" w:space="0" w:sz="4" w:val="single"/>
        </w:tcBorders>
      </w:tcPr>
    </w:tblStylePr>
    <w:tblStylePr w:type="firstCol">
      <w:rPr>
        <w:b w:val="1"/>
      </w:rPr>
    </w:tblStylePr>
    <w:tblStylePr w:type="lastCol">
      <w:rPr>
        <w:b w:val="1"/>
      </w:rPr>
    </w:tblStylePr>
    <w:tblStylePr w:type="band1Vert">
      <w:tblPr/>
      <w:tcPr>
        <w:tcBorders>
          <w:left w:color="7f7f7f" w:space="0" w:sz="4" w:val="single"/>
          <w:right w:color="7f7f7f" w:space="0" w:sz="4" w:val="single"/>
        </w:tcBorders>
      </w:tcPr>
    </w:tblStylePr>
    <w:tblStylePr w:type="band2Vert">
      <w:tblPr/>
      <w:tcPr>
        <w:tcBorders>
          <w:left w:color="7f7f7f" w:space="0" w:sz="4" w:val="single"/>
          <w:right w:color="7f7f7f" w:space="0" w:sz="4" w:val="single"/>
        </w:tcBorders>
      </w:tcPr>
    </w:tblStylePr>
    <w:tblStylePr w:type="band1Horz">
      <w:tblPr/>
      <w:tcPr>
        <w:tcBorders>
          <w:top w:color="7f7f7f" w:space="0" w:sz="4" w:val="single"/>
          <w:bottom w:color="7f7f7f" w:space="0" w:sz="4" w:val="single"/>
        </w:tcBorders>
      </w:tcPr>
    </w:tblStylePr>
  </w:style>
  <w:style w:type="table" w:styleId="14" w:customStyle="1">
    <w:name w:val="14"/>
    <w:basedOn w:val="TableNormal10"/>
    <w:rsid w:val="00AB66D1"/>
    <w:rPr>
      <w:sz w:val="24"/>
      <w:szCs w:val="24"/>
    </w:rPr>
    <w:tblPr>
      <w:tblStyleRowBandSize w:val="1"/>
      <w:tblStyleColBandSize w:val="1"/>
      <w:tblCellMar>
        <w:left w:w="115.0" w:type="dxa"/>
        <w:right w:w="115.0" w:type="dxa"/>
      </w:tblCellMar>
    </w:tblPr>
  </w:style>
  <w:style w:type="table" w:styleId="13" w:customStyle="1">
    <w:name w:val="13"/>
    <w:basedOn w:val="TableNormal10"/>
    <w:rsid w:val="00AB66D1"/>
    <w:rPr>
      <w:sz w:val="24"/>
      <w:szCs w:val="24"/>
    </w:rPr>
    <w:tblPr>
      <w:tblStyleRowBandSize w:val="1"/>
      <w:tblStyleColBandSize w:val="1"/>
    </w:tblPr>
  </w:style>
  <w:style w:type="table" w:styleId="12" w:customStyle="1">
    <w:name w:val="12"/>
    <w:basedOn w:val="TableNormal10"/>
    <w:rsid w:val="00AB66D1"/>
    <w:pPr>
      <w:spacing w:after="0" w:line="240" w:lineRule="auto"/>
    </w:pPr>
    <w:rPr>
      <w:sz w:val="24"/>
      <w:szCs w:val="24"/>
    </w:rPr>
    <w:tblPr>
      <w:tblStyleRowBandSize w:val="1"/>
      <w:tblStyleColBandSize w:val="1"/>
      <w:tblCellMar>
        <w:left w:w="108.0" w:type="dxa"/>
        <w:right w:w="108.0" w:type="dxa"/>
      </w:tblCellMar>
    </w:tblPr>
    <w:tblStylePr w:type="firstRow">
      <w:rPr>
        <w:b w:val="1"/>
      </w:rPr>
      <w:tblPr/>
      <w:tcPr>
        <w:tcBorders>
          <w:bottom w:color="7f7f7f" w:space="0" w:sz="4" w:val="single"/>
        </w:tcBorders>
      </w:tcPr>
    </w:tblStylePr>
    <w:tblStylePr w:type="lastRow">
      <w:rPr>
        <w:b w:val="1"/>
      </w:rPr>
      <w:tblPr/>
      <w:tcPr>
        <w:tcBorders>
          <w:top w:color="7f7f7f" w:space="0" w:sz="4" w:val="single"/>
        </w:tcBorders>
      </w:tcPr>
    </w:tblStylePr>
    <w:tblStylePr w:type="firstCol">
      <w:rPr>
        <w:b w:val="1"/>
      </w:rPr>
    </w:tblStylePr>
    <w:tblStylePr w:type="lastCol">
      <w:rPr>
        <w:b w:val="1"/>
      </w:rPr>
    </w:tblStylePr>
    <w:tblStylePr w:type="band1Vert">
      <w:tblPr/>
      <w:tcPr>
        <w:tcBorders>
          <w:left w:color="7f7f7f" w:space="0" w:sz="4" w:val="single"/>
          <w:right w:color="7f7f7f" w:space="0" w:sz="4" w:val="single"/>
        </w:tcBorders>
      </w:tcPr>
    </w:tblStylePr>
    <w:tblStylePr w:type="band2Vert">
      <w:tblPr/>
      <w:tcPr>
        <w:tcBorders>
          <w:left w:color="7f7f7f" w:space="0" w:sz="4" w:val="single"/>
          <w:right w:color="7f7f7f" w:space="0" w:sz="4" w:val="single"/>
        </w:tcBorders>
      </w:tcPr>
    </w:tblStylePr>
    <w:tblStylePr w:type="band1Horz">
      <w:tblPr/>
      <w:tcPr>
        <w:tcBorders>
          <w:top w:color="7f7f7f" w:space="0" w:sz="4" w:val="single"/>
          <w:bottom w:color="7f7f7f" w:space="0" w:sz="4" w:val="single"/>
        </w:tcBorders>
      </w:tcPr>
    </w:tblStylePr>
  </w:style>
  <w:style w:type="table" w:styleId="11" w:customStyle="1">
    <w:name w:val="11"/>
    <w:basedOn w:val="TableNormal10"/>
    <w:rsid w:val="00AB66D1"/>
    <w:rPr>
      <w:sz w:val="24"/>
      <w:szCs w:val="24"/>
    </w:rPr>
    <w:tblPr>
      <w:tblStyleRowBandSize w:val="1"/>
      <w:tblStyleColBandSize w:val="1"/>
      <w:tblCellMar>
        <w:left w:w="115.0" w:type="dxa"/>
        <w:right w:w="115.0" w:type="dxa"/>
      </w:tblCellMar>
    </w:tblPr>
  </w:style>
  <w:style w:type="table" w:styleId="10" w:customStyle="1">
    <w:name w:val="10"/>
    <w:basedOn w:val="TableNormal10"/>
    <w:rsid w:val="00AB66D1"/>
    <w:rPr>
      <w:sz w:val="24"/>
      <w:szCs w:val="24"/>
    </w:rPr>
    <w:tblPr>
      <w:tblStyleRowBandSize w:val="1"/>
      <w:tblStyleColBandSize w:val="1"/>
    </w:tblPr>
  </w:style>
  <w:style w:type="table" w:styleId="9" w:customStyle="1">
    <w:name w:val="9"/>
    <w:basedOn w:val="TableNormal10"/>
    <w:rsid w:val="00AB66D1"/>
    <w:rPr>
      <w:sz w:val="24"/>
      <w:szCs w:val="24"/>
    </w:rPr>
    <w:tblPr>
      <w:tblStyleRowBandSize w:val="1"/>
      <w:tblStyleColBandSize w:val="1"/>
    </w:tblPr>
  </w:style>
  <w:style w:type="table" w:styleId="8" w:customStyle="1">
    <w:name w:val="8"/>
    <w:basedOn w:val="TableNormal10"/>
    <w:rsid w:val="00AB66D1"/>
    <w:rPr>
      <w:sz w:val="24"/>
      <w:szCs w:val="24"/>
    </w:rPr>
    <w:tblPr>
      <w:tblStyleRowBandSize w:val="1"/>
      <w:tblStyleColBandSize w:val="1"/>
    </w:tblPr>
  </w:style>
  <w:style w:type="table" w:styleId="7" w:customStyle="1">
    <w:name w:val="7"/>
    <w:basedOn w:val="TableNormal10"/>
    <w:rsid w:val="00AB66D1"/>
    <w:rPr>
      <w:sz w:val="24"/>
      <w:szCs w:val="24"/>
    </w:rPr>
    <w:tblPr>
      <w:tblStyleRowBandSize w:val="1"/>
      <w:tblStyleColBandSize w:val="1"/>
    </w:tblPr>
  </w:style>
  <w:style w:type="table" w:styleId="6" w:customStyle="1">
    <w:name w:val="6"/>
    <w:basedOn w:val="TableNormal10"/>
    <w:rsid w:val="00AB66D1"/>
    <w:rPr>
      <w:sz w:val="24"/>
      <w:szCs w:val="24"/>
    </w:rPr>
    <w:tblPr>
      <w:tblStyleRowBandSize w:val="1"/>
      <w:tblStyleColBandSize w:val="1"/>
      <w:tblCellMar>
        <w:left w:w="70.0" w:type="dxa"/>
        <w:right w:w="70.0" w:type="dxa"/>
      </w:tblCellMar>
    </w:tblPr>
  </w:style>
  <w:style w:type="table" w:styleId="5" w:customStyle="1">
    <w:name w:val="5"/>
    <w:basedOn w:val="TableNormal10"/>
    <w:rsid w:val="00AB66D1"/>
    <w:rPr>
      <w:sz w:val="24"/>
      <w:szCs w:val="24"/>
    </w:rPr>
    <w:tblPr>
      <w:tblStyleRowBandSize w:val="1"/>
      <w:tblStyleColBandSize w:val="1"/>
      <w:tblCellMar>
        <w:left w:w="70.0" w:type="dxa"/>
        <w:right w:w="70.0" w:type="dxa"/>
      </w:tblCellMar>
    </w:tblPr>
  </w:style>
  <w:style w:type="table" w:styleId="4" w:customStyle="1">
    <w:name w:val="4"/>
    <w:basedOn w:val="TableNormal10"/>
    <w:rsid w:val="00AB66D1"/>
    <w:rPr>
      <w:sz w:val="24"/>
      <w:szCs w:val="24"/>
    </w:rPr>
    <w:tblPr>
      <w:tblStyleRowBandSize w:val="1"/>
      <w:tblStyleColBandSize w:val="1"/>
      <w:tblCellMar>
        <w:left w:w="70.0" w:type="dxa"/>
        <w:right w:w="70.0" w:type="dxa"/>
      </w:tblCellMar>
    </w:tblPr>
  </w:style>
  <w:style w:type="table" w:styleId="3" w:customStyle="1">
    <w:name w:val="3"/>
    <w:basedOn w:val="TableNormal10"/>
    <w:rsid w:val="00AB66D1"/>
    <w:rPr>
      <w:sz w:val="24"/>
      <w:szCs w:val="24"/>
    </w:rPr>
    <w:tblPr>
      <w:tblStyleRowBandSize w:val="1"/>
      <w:tblStyleColBandSize w:val="1"/>
      <w:tblCellMar>
        <w:left w:w="70.0" w:type="dxa"/>
        <w:right w:w="70.0" w:type="dxa"/>
      </w:tblCellMar>
    </w:tblPr>
  </w:style>
  <w:style w:type="table" w:styleId="2" w:customStyle="1">
    <w:name w:val="2"/>
    <w:basedOn w:val="TableNormal10"/>
    <w:rsid w:val="00AB66D1"/>
    <w:rPr>
      <w:sz w:val="24"/>
      <w:szCs w:val="24"/>
    </w:rPr>
    <w:tblPr>
      <w:tblStyleRowBandSize w:val="1"/>
      <w:tblStyleColBandSize w:val="1"/>
      <w:tblCellMar>
        <w:top w:w="57.0" w:type="dxa"/>
        <w:left w:w="70.0" w:type="dxa"/>
        <w:bottom w:w="57.0" w:type="dxa"/>
        <w:right w:w="70.0" w:type="dxa"/>
      </w:tblCellMar>
    </w:tblPr>
  </w:style>
  <w:style w:type="table" w:styleId="1" w:customStyle="1">
    <w:name w:val="1"/>
    <w:basedOn w:val="TableNormal10"/>
    <w:rsid w:val="00AB66D1"/>
    <w:rPr>
      <w:sz w:val="24"/>
      <w:szCs w:val="24"/>
    </w:rPr>
    <w:tblPr>
      <w:tblStyleRowBandSize w:val="1"/>
      <w:tblStyleColBandSize w:val="1"/>
      <w:tblCellMar>
        <w:top w:w="57.0" w:type="dxa"/>
        <w:left w:w="70.0" w:type="dxa"/>
        <w:bottom w:w="57.0" w:type="dxa"/>
        <w:right w:w="70.0" w:type="dxa"/>
      </w:tblCellMar>
    </w:tblPr>
  </w:style>
  <w:style w:type="character" w:styleId="Titolo5Carattere" w:customStyle="1">
    <w:name w:val="Titolo 5 Carattere"/>
    <w:basedOn w:val="Carpredefinitoparagrafo"/>
    <w:link w:val="Titolo5"/>
    <w:uiPriority w:val="9"/>
    <w:rsid w:val="00AB66D1"/>
    <w:rPr>
      <w:b w:val="1"/>
    </w:rPr>
  </w:style>
  <w:style w:type="character" w:styleId="Titolo6Carattere" w:customStyle="1">
    <w:name w:val="Titolo 6 Carattere"/>
    <w:basedOn w:val="Carpredefinitoparagrafo"/>
    <w:link w:val="Titolo6"/>
    <w:uiPriority w:val="9"/>
    <w:semiHidden w:val="1"/>
    <w:rsid w:val="00AB66D1"/>
    <w:rPr>
      <w:b w:val="1"/>
      <w:sz w:val="20"/>
      <w:szCs w:val="20"/>
    </w:rPr>
  </w:style>
  <w:style w:type="table" w:styleId="TableGrid" w:customStyle="1">
    <w:name w:val="TableGrid"/>
    <w:rsid w:val="00AB66D1"/>
    <w:pPr>
      <w:spacing w:after="0" w:line="240" w:lineRule="auto"/>
    </w:pPr>
    <w:rPr>
      <w:rFonts w:asciiTheme="minorHAnsi" w:cstheme="minorBidi" w:eastAsiaTheme="minorEastAsia" w:hAnsiTheme="minorHAnsi"/>
    </w:rPr>
    <w:tblPr>
      <w:tblCellMar>
        <w:top w:w="0.0" w:type="dxa"/>
        <w:left w:w="0.0" w:type="dxa"/>
        <w:bottom w:w="0.0" w:type="dxa"/>
        <w:right w:w="0.0" w:type="dxa"/>
      </w:tblCellMar>
    </w:tblPr>
  </w:style>
  <w:style w:type="character" w:styleId="PreformattatoHTMLCarattere" w:customStyle="1">
    <w:name w:val="Preformattato HTML Carattere"/>
    <w:basedOn w:val="Carpredefinitoparagrafo"/>
    <w:link w:val="PreformattatoHTML"/>
    <w:uiPriority w:val="99"/>
    <w:qFormat w:val="1"/>
    <w:rsid w:val="00AB66D1"/>
    <w:rPr>
      <w:rFonts w:ascii="Courier New" w:cs="Courier New" w:eastAsia="Times New Roman" w:hAnsi="Courier New"/>
      <w:sz w:val="20"/>
      <w:szCs w:val="20"/>
    </w:rPr>
  </w:style>
  <w:style w:type="character" w:styleId="Richiamoallanotaapidipagina" w:customStyle="1">
    <w:name w:val="Richiamo alla nota a piè di pagina"/>
    <w:rsid w:val="00AB66D1"/>
    <w:rPr>
      <w:vertAlign w:val="superscript"/>
    </w:rPr>
  </w:style>
  <w:style w:type="character" w:styleId="Caratterinotaapidipagina" w:customStyle="1">
    <w:name w:val="Caratteri nota a piè di pagina"/>
    <w:qFormat w:val="1"/>
    <w:rsid w:val="00AB66D1"/>
  </w:style>
  <w:style w:type="paragraph" w:styleId="PreformattatoHTML">
    <w:name w:val="HTML Preformatted"/>
    <w:basedOn w:val="Normale"/>
    <w:link w:val="PreformattatoHTMLCarattere"/>
    <w:uiPriority w:val="99"/>
    <w:unhideWhenUsed w:val="1"/>
    <w:qFormat w:val="1"/>
    <w:rsid w:val="00AB6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leftChars="0" w:firstLine="0" w:firstLineChars="0"/>
      <w:textDirection w:val="lrTb"/>
      <w:textAlignment w:val="auto"/>
      <w:outlineLvl w:val="9"/>
    </w:pPr>
    <w:rPr>
      <w:rFonts w:ascii="Courier New" w:cs="Courier New" w:hAnsi="Courier New"/>
      <w:position w:val="0"/>
      <w:sz w:val="20"/>
      <w:szCs w:val="20"/>
      <w:lang w:eastAsia="ja-JP" w:val="en-US"/>
    </w:rPr>
  </w:style>
  <w:style w:type="character" w:styleId="HTMLPreformattedChar1" w:customStyle="1">
    <w:name w:val="HTML Preformatted Char1"/>
    <w:basedOn w:val="Carpredefinitoparagrafo"/>
    <w:uiPriority w:val="99"/>
    <w:semiHidden w:val="1"/>
    <w:rsid w:val="00AB66D1"/>
    <w:rPr>
      <w:rFonts w:ascii="Consolas" w:hAnsi="Consolas"/>
      <w:sz w:val="20"/>
      <w:szCs w:val="20"/>
    </w:rPr>
  </w:style>
  <w:style w:type="character" w:styleId="PreformattatoHTMLCarattere1" w:customStyle="1">
    <w:name w:val="Preformattato HTML Carattere1"/>
    <w:basedOn w:val="Carpredefinitoparagrafo"/>
    <w:uiPriority w:val="99"/>
    <w:semiHidden w:val="1"/>
    <w:rsid w:val="00AB66D1"/>
    <w:rPr>
      <w:rFonts w:ascii="Consolas" w:hAnsi="Consolas"/>
      <w:sz w:val="20"/>
      <w:szCs w:val="20"/>
    </w:rPr>
  </w:style>
  <w:style w:type="character" w:styleId="TestonotaapidipaginaCarattere1" w:customStyle="1">
    <w:name w:val="Testo nota a piè di pagina Carattere1"/>
    <w:basedOn w:val="Carpredefinitoparagrafo"/>
    <w:uiPriority w:val="99"/>
    <w:semiHidden w:val="1"/>
    <w:rsid w:val="00AB66D1"/>
    <w:rPr>
      <w:sz w:val="20"/>
      <w:szCs w:val="20"/>
    </w:rPr>
  </w:style>
  <w:style w:type="table" w:styleId="Grigliatabella1" w:customStyle="1">
    <w:name w:val="Griglia tabella1"/>
    <w:basedOn w:val="Tabellanormale"/>
    <w:uiPriority w:val="39"/>
    <w:rsid w:val="00AB66D1"/>
    <w:pPr>
      <w:suppressAutoHyphens w:val="1"/>
      <w:spacing w:after="0" w:line="240" w:lineRule="auto"/>
    </w:pPr>
    <w:rPr>
      <w:rFonts w:asciiTheme="minorHAnsi" w:cstheme="minorBidi" w:eastAsiaTheme="minorHAnsi" w:hAnsiTheme="minorHAnsi"/>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Testosegnaposto">
    <w:name w:val="Placeholder Text"/>
    <w:basedOn w:val="Carpredefinitoparagrafo"/>
    <w:uiPriority w:val="99"/>
    <w:semiHidden w:val="1"/>
    <w:rsid w:val="00AB66D1"/>
    <w:rPr>
      <w:color w:val="808080"/>
    </w:rPr>
  </w:style>
  <w:style w:type="table" w:styleId="a8" w:customStyle="1">
    <w:basedOn w:val="Tabellanormale"/>
    <w:rPr>
      <w:sz w:val="24"/>
      <w:szCs w:val="24"/>
    </w:rPr>
    <w:tblPr>
      <w:tblStyleRowBandSize w:val="1"/>
      <w:tblStyleColBandSize w:val="1"/>
      <w:tblCellMar>
        <w:top w:w="57.0" w:type="dxa"/>
        <w:left w:w="70.0" w:type="dxa"/>
        <w:bottom w:w="57.0" w:type="dxa"/>
        <w:right w:w="70.0" w:type="dxa"/>
      </w:tblCellMar>
    </w:tblPr>
  </w:style>
  <w:style w:type="table" w:styleId="a9" w:customStyle="1">
    <w:basedOn w:val="Tabellanormale"/>
    <w:rPr>
      <w:sz w:val="24"/>
      <w:szCs w:val="24"/>
    </w:rPr>
    <w:tblPr>
      <w:tblStyleRowBandSize w:val="1"/>
      <w:tblStyleColBandSize w:val="1"/>
      <w:tblCellMar>
        <w:top w:w="57.0" w:type="dxa"/>
        <w:left w:w="70.0" w:type="dxa"/>
        <w:bottom w:w="57.0" w:type="dxa"/>
        <w:right w:w="70.0" w:type="dxa"/>
      </w:tblCellMar>
    </w:tblPr>
  </w:style>
  <w:style w:type="table" w:styleId="aa" w:customStyle="1">
    <w:basedOn w:val="Tabellanormale"/>
    <w:rPr>
      <w:sz w:val="24"/>
      <w:szCs w:val="24"/>
    </w:rPr>
    <w:tblPr>
      <w:tblStyleRowBandSize w:val="1"/>
      <w:tblStyleColBandSize w:val="1"/>
      <w:tblCellMar>
        <w:top w:w="57.0" w:type="dxa"/>
        <w:left w:w="70.0" w:type="dxa"/>
        <w:bottom w:w="57.0" w:type="dxa"/>
        <w:right w:w="70.0" w:type="dxa"/>
      </w:tblCellMar>
    </w:tblPr>
  </w:style>
  <w:style w:type="table" w:styleId="ab" w:customStyle="1">
    <w:basedOn w:val="Tabellanormale"/>
    <w:rPr>
      <w:sz w:val="24"/>
      <w:szCs w:val="24"/>
    </w:rPr>
    <w:tblPr>
      <w:tblStyleRowBandSize w:val="1"/>
      <w:tblStyleColBandSize w:val="1"/>
      <w:tblCellMar>
        <w:top w:w="57.0" w:type="dxa"/>
        <w:left w:w="70.0" w:type="dxa"/>
        <w:bottom w:w="57.0" w:type="dxa"/>
        <w:right w:w="70.0" w:type="dxa"/>
      </w:tblCellMar>
    </w:tblPr>
  </w:style>
  <w:style w:type="table" w:styleId="ac" w:customStyle="1">
    <w:basedOn w:val="Tabellanormale"/>
    <w:rPr>
      <w:sz w:val="24"/>
      <w:szCs w:val="24"/>
    </w:rPr>
    <w:tblPr>
      <w:tblStyleRowBandSize w:val="1"/>
      <w:tblStyleColBandSize w:val="1"/>
      <w:tblCellMar>
        <w:top w:w="57.0" w:type="dxa"/>
        <w:left w:w="70.0" w:type="dxa"/>
        <w:bottom w:w="57.0" w:type="dxa"/>
        <w:right w:w="70.0" w:type="dxa"/>
      </w:tblCellMar>
    </w:tblPr>
  </w:style>
  <w:style w:type="table" w:styleId="ad" w:customStyle="1">
    <w:basedOn w:val="Tabellanormale"/>
    <w:rPr>
      <w:sz w:val="24"/>
      <w:szCs w:val="24"/>
    </w:rPr>
    <w:tblPr>
      <w:tblStyleRowBandSize w:val="1"/>
      <w:tblStyleColBandSize w:val="1"/>
      <w:tblCellMar>
        <w:top w:w="57.0" w:type="dxa"/>
        <w:left w:w="70.0" w:type="dxa"/>
        <w:bottom w:w="57.0" w:type="dxa"/>
        <w:right w:w="70.0" w:type="dxa"/>
      </w:tblCellMar>
    </w:tblPr>
  </w:style>
  <w:style w:type="table" w:styleId="ae" w:customStyle="1">
    <w:basedOn w:val="Tabellanormale"/>
    <w:tblPr>
      <w:tblStyleRowBandSize w:val="1"/>
      <w:tblStyleColBandSize w:val="1"/>
      <w:tblCellMar>
        <w:top w:w="100.0" w:type="dxa"/>
        <w:left w:w="100.0" w:type="dxa"/>
        <w:bottom w:w="100.0" w:type="dxa"/>
        <w:right w:w="100.0" w:type="dxa"/>
      </w:tblCellMar>
    </w:tblPr>
  </w:style>
  <w:style w:type="table" w:styleId="af" w:customStyle="1">
    <w:basedOn w:val="Tabellanormale"/>
    <w:tblPr>
      <w:tblStyleRowBandSize w:val="1"/>
      <w:tblStyleColBandSize w:val="1"/>
      <w:tblCellMar>
        <w:left w:w="115.0" w:type="dxa"/>
        <w:right w:w="115.0" w:type="dxa"/>
      </w:tblCellMar>
    </w:tblPr>
  </w:style>
  <w:style w:type="table" w:styleId="af0" w:customStyle="1">
    <w:basedOn w:val="Tabellanormale"/>
    <w:tblPr>
      <w:tblStyleRowBandSize w:val="1"/>
      <w:tblStyleColBandSize w:val="1"/>
      <w:tblCellMar>
        <w:left w:w="115.0" w:type="dxa"/>
        <w:right w:w="115.0" w:type="dxa"/>
      </w:tblCellMar>
    </w:tblPr>
  </w:style>
  <w:style w:type="table" w:styleId="af1" w:customStyle="1">
    <w:basedOn w:val="Tabellanormale"/>
    <w:tblPr>
      <w:tblStyleRowBandSize w:val="1"/>
      <w:tblStyleColBandSize w:val="1"/>
      <w:tblCellMar>
        <w:left w:w="115.0" w:type="dxa"/>
        <w:right w:w="115.0" w:type="dxa"/>
      </w:tblCellMar>
    </w:tblPr>
  </w:style>
  <w:style w:type="table" w:styleId="af2" w:customStyle="1">
    <w:basedOn w:val="Tabellanormale"/>
    <w:tblPr>
      <w:tblStyleRowBandSize w:val="1"/>
      <w:tblStyleColBandSize w:val="1"/>
      <w:tblCellMar>
        <w:left w:w="115.0" w:type="dxa"/>
        <w:right w:w="115.0" w:type="dxa"/>
      </w:tblCellMar>
    </w:tblPr>
  </w:style>
  <w:style w:type="table" w:styleId="af3" w:customStyle="1">
    <w:basedOn w:val="Tabellanormale"/>
    <w:tblPr>
      <w:tblStyleRowBandSize w:val="1"/>
      <w:tblStyleColBandSize w:val="1"/>
      <w:tblCellMar>
        <w:left w:w="115.0" w:type="dxa"/>
        <w:right w:w="115.0" w:type="dxa"/>
      </w:tblCellMar>
    </w:tblPr>
  </w:style>
  <w:style w:type="table" w:styleId="af4" w:customStyle="1">
    <w:basedOn w:val="Tabellanormale"/>
    <w:tblPr>
      <w:tblStyleRowBandSize w:val="1"/>
      <w:tblStyleColBandSize w:val="1"/>
      <w:tblCellMar>
        <w:left w:w="115.0" w:type="dxa"/>
        <w:right w:w="115.0" w:type="dxa"/>
      </w:tblCellMar>
    </w:tblPr>
  </w:style>
  <w:style w:type="table" w:styleId="af5" w:customStyle="1">
    <w:basedOn w:val="Tabellanormale"/>
    <w:tblPr>
      <w:tblStyleRowBandSize w:val="1"/>
      <w:tblStyleColBandSize w:val="1"/>
      <w:tblCellMar>
        <w:left w:w="115.0" w:type="dxa"/>
        <w:right w:w="115.0" w:type="dxa"/>
      </w:tblCellMar>
    </w:tblPr>
  </w:style>
  <w:style w:type="table" w:styleId="af6" w:customStyle="1">
    <w:basedOn w:val="Tabellanormale"/>
    <w:tblPr>
      <w:tblStyleRowBandSize w:val="1"/>
      <w:tblStyleColBandSize w:val="1"/>
      <w:tblCellMar>
        <w:left w:w="115.0" w:type="dxa"/>
        <w:right w:w="115.0" w:type="dxa"/>
      </w:tblCellMar>
    </w:tblPr>
  </w:style>
  <w:style w:type="table" w:styleId="af7" w:customStyle="1">
    <w:basedOn w:val="Tabellanormale"/>
    <w:tblPr>
      <w:tblStyleRowBandSize w:val="1"/>
      <w:tblStyleColBandSize w:val="1"/>
      <w:tblCellMar>
        <w:left w:w="115.0" w:type="dxa"/>
        <w:right w:w="115.0" w:type="dxa"/>
      </w:tblCellMar>
    </w:tblPr>
  </w:style>
  <w:style w:type="table" w:styleId="af8" w:customStyle="1">
    <w:basedOn w:val="Tabellanormale"/>
    <w:tblPr>
      <w:tblStyleRowBandSize w:val="1"/>
      <w:tblStyleColBandSize w:val="1"/>
      <w:tblCellMar>
        <w:left w:w="115.0" w:type="dxa"/>
        <w:right w:w="115.0" w:type="dxa"/>
      </w:tblCellMar>
    </w:tblPr>
  </w:style>
  <w:style w:type="table" w:styleId="af9" w:customStyle="1">
    <w:basedOn w:val="Tabellanormale"/>
    <w:tblPr>
      <w:tblStyleRowBandSize w:val="1"/>
      <w:tblStyleColBandSize w:val="1"/>
      <w:tblCellMar>
        <w:left w:w="115.0" w:type="dxa"/>
        <w:right w:w="115.0" w:type="dxa"/>
      </w:tblCellMar>
    </w:tblPr>
  </w:style>
  <w:style w:type="table" w:styleId="afa" w:customStyle="1">
    <w:basedOn w:val="Tabellanormale"/>
    <w:tblPr>
      <w:tblStyleRowBandSize w:val="1"/>
      <w:tblStyleColBandSize w:val="1"/>
      <w:tblCellMar>
        <w:left w:w="115.0" w:type="dxa"/>
        <w:right w:w="115.0" w:type="dxa"/>
      </w:tblCellMar>
    </w:tblPr>
  </w:style>
  <w:style w:type="table" w:styleId="afb" w:customStyle="1">
    <w:basedOn w:val="Tabellanormale"/>
    <w:tblPr>
      <w:tblStyleRowBandSize w:val="1"/>
      <w:tblStyleColBandSize w:val="1"/>
      <w:tblCellMar>
        <w:left w:w="115.0" w:type="dxa"/>
        <w:right w:w="115.0" w:type="dxa"/>
      </w:tblCellMar>
    </w:tblPr>
  </w:style>
  <w:style w:type="table" w:styleId="afc" w:customStyle="1">
    <w:basedOn w:val="Tabellanormale"/>
    <w:tblPr>
      <w:tblStyleRowBandSize w:val="1"/>
      <w:tblStyleColBandSize w:val="1"/>
      <w:tblCellMar>
        <w:left w:w="115.0" w:type="dxa"/>
        <w:right w:w="115.0" w:type="dxa"/>
      </w:tblCellMar>
    </w:tblPr>
  </w:style>
  <w:style w:type="character" w:styleId="Menzionenonrisolta1" w:customStyle="1">
    <w:name w:val="Menzione non risolta1"/>
    <w:basedOn w:val="Carpredefinitoparagrafo"/>
    <w:uiPriority w:val="99"/>
    <w:semiHidden w:val="1"/>
    <w:unhideWhenUsed w:val="1"/>
    <w:rsid w:val="00B34D1B"/>
    <w:rPr>
      <w:color w:val="605e5c"/>
      <w:shd w:color="auto" w:fill="e1dfdd" w:val="clear"/>
    </w:rPr>
  </w:style>
  <w:style w:type="table" w:styleId="afd" w:customStyle="1">
    <w:basedOn w:val="TableNormal2"/>
    <w:tblPr>
      <w:tblStyleRowBandSize w:val="1"/>
      <w:tblStyleColBandSize w:val="1"/>
      <w:tblCellMar>
        <w:top w:w="100.0" w:type="dxa"/>
        <w:left w:w="100.0" w:type="dxa"/>
        <w:bottom w:w="100.0" w:type="dxa"/>
        <w:right w:w="100.0" w:type="dxa"/>
      </w:tblCellMar>
    </w:tblPr>
  </w:style>
  <w:style w:type="table" w:styleId="afe" w:customStyle="1">
    <w:basedOn w:val="TableNormal2"/>
    <w:tblPr>
      <w:tblStyleRowBandSize w:val="1"/>
      <w:tblStyleColBandSize w:val="1"/>
      <w:tblCellMar>
        <w:top w:w="100.0" w:type="dxa"/>
        <w:left w:w="100.0" w:type="dxa"/>
        <w:bottom w:w="100.0" w:type="dxa"/>
        <w:right w:w="100.0" w:type="dxa"/>
      </w:tblCellMar>
    </w:tblPr>
  </w:style>
  <w:style w:type="table" w:styleId="aff" w:customStyle="1">
    <w:basedOn w:val="TableNormal2"/>
    <w:tblPr>
      <w:tblStyleRowBandSize w:val="1"/>
      <w:tblStyleColBandSize w:val="1"/>
      <w:tblCellMar>
        <w:top w:w="100.0" w:type="dxa"/>
        <w:left w:w="100.0" w:type="dxa"/>
        <w:bottom w:w="100.0" w:type="dxa"/>
        <w:right w:w="100.0" w:type="dxa"/>
      </w:tblCellMar>
    </w:tblPr>
  </w:style>
  <w:style w:type="table" w:styleId="aff0" w:customStyle="1">
    <w:basedOn w:val="TableNormal2"/>
    <w:tblPr>
      <w:tblStyleRowBandSize w:val="1"/>
      <w:tblStyleColBandSize w:val="1"/>
      <w:tblCellMar>
        <w:top w:w="100.0" w:type="dxa"/>
        <w:left w:w="100.0" w:type="dxa"/>
        <w:bottom w:w="100.0" w:type="dxa"/>
        <w:right w:w="100.0" w:type="dxa"/>
      </w:tblCellMar>
    </w:tblPr>
  </w:style>
  <w:style w:type="table" w:styleId="aff1" w:customStyle="1">
    <w:basedOn w:val="TableNormal2"/>
    <w:tblPr>
      <w:tblStyleRowBandSize w:val="1"/>
      <w:tblStyleColBandSize w:val="1"/>
      <w:tblCellMar>
        <w:top w:w="100.0" w:type="dxa"/>
        <w:left w:w="100.0" w:type="dxa"/>
        <w:bottom w:w="100.0" w:type="dxa"/>
        <w:right w:w="100.0" w:type="dxa"/>
      </w:tblCellMar>
    </w:tblPr>
  </w:style>
  <w:style w:type="table" w:styleId="aff2" w:customStyle="1">
    <w:basedOn w:val="TableNormal2"/>
    <w:tblPr>
      <w:tblStyleRowBandSize w:val="1"/>
      <w:tblStyleColBandSize w:val="1"/>
      <w:tblCellMar>
        <w:top w:w="100.0" w:type="dxa"/>
        <w:left w:w="100.0" w:type="dxa"/>
        <w:bottom w:w="100.0" w:type="dxa"/>
        <w:right w:w="100.0" w:type="dxa"/>
      </w:tblCellMar>
    </w:tblPr>
  </w:style>
  <w:style w:type="paragraph" w:styleId="Sommario5">
    <w:name w:val="toc 5"/>
    <w:basedOn w:val="Normale"/>
    <w:next w:val="Normale"/>
    <w:autoRedefine w:val="1"/>
    <w:uiPriority w:val="39"/>
    <w:unhideWhenUsed w:val="1"/>
    <w:rsid w:val="00034524"/>
    <w:pPr>
      <w:spacing w:after="100"/>
      <w:ind w:left="880"/>
    </w:pPr>
  </w:style>
  <w:style w:type="paragraph" w:styleId="Sommario6">
    <w:name w:val="toc 6"/>
    <w:basedOn w:val="Normale"/>
    <w:next w:val="Normale"/>
    <w:autoRedefine w:val="1"/>
    <w:uiPriority w:val="39"/>
    <w:unhideWhenUsed w:val="1"/>
    <w:rsid w:val="00034524"/>
    <w:pPr>
      <w:suppressAutoHyphens w:val="0"/>
      <w:spacing w:after="100"/>
      <w:ind w:left="1100" w:leftChars="0" w:firstLine="0" w:firstLineChars="0"/>
      <w:textDirection w:val="lrTb"/>
      <w:textAlignment w:val="auto"/>
      <w:outlineLvl w:val="9"/>
    </w:pPr>
    <w:rPr>
      <w:rFonts w:asciiTheme="minorHAnsi" w:cstheme="minorBidi" w:eastAsiaTheme="minorEastAsia" w:hAnsiTheme="minorHAnsi"/>
      <w:position w:val="0"/>
      <w:lang w:eastAsia="it-IT"/>
    </w:rPr>
  </w:style>
  <w:style w:type="paragraph" w:styleId="Sommario7">
    <w:name w:val="toc 7"/>
    <w:basedOn w:val="Normale"/>
    <w:next w:val="Normale"/>
    <w:autoRedefine w:val="1"/>
    <w:uiPriority w:val="39"/>
    <w:unhideWhenUsed w:val="1"/>
    <w:rsid w:val="00034524"/>
    <w:pPr>
      <w:suppressAutoHyphens w:val="0"/>
      <w:spacing w:after="100"/>
      <w:ind w:left="1320" w:leftChars="0" w:firstLine="0" w:firstLineChars="0"/>
      <w:textDirection w:val="lrTb"/>
      <w:textAlignment w:val="auto"/>
      <w:outlineLvl w:val="9"/>
    </w:pPr>
    <w:rPr>
      <w:rFonts w:asciiTheme="minorHAnsi" w:cstheme="minorBidi" w:eastAsiaTheme="minorEastAsia" w:hAnsiTheme="minorHAnsi"/>
      <w:position w:val="0"/>
      <w:lang w:eastAsia="it-IT"/>
    </w:rPr>
  </w:style>
  <w:style w:type="paragraph" w:styleId="Sommario8">
    <w:name w:val="toc 8"/>
    <w:basedOn w:val="Normale"/>
    <w:next w:val="Normale"/>
    <w:autoRedefine w:val="1"/>
    <w:uiPriority w:val="39"/>
    <w:unhideWhenUsed w:val="1"/>
    <w:rsid w:val="00034524"/>
    <w:pPr>
      <w:suppressAutoHyphens w:val="0"/>
      <w:spacing w:after="100"/>
      <w:ind w:left="1540" w:leftChars="0" w:firstLine="0" w:firstLineChars="0"/>
      <w:textDirection w:val="lrTb"/>
      <w:textAlignment w:val="auto"/>
      <w:outlineLvl w:val="9"/>
    </w:pPr>
    <w:rPr>
      <w:rFonts w:asciiTheme="minorHAnsi" w:cstheme="minorBidi" w:eastAsiaTheme="minorEastAsia" w:hAnsiTheme="minorHAnsi"/>
      <w:position w:val="0"/>
      <w:lang w:eastAsia="it-IT"/>
    </w:rPr>
  </w:style>
  <w:style w:type="paragraph" w:styleId="Sommario9">
    <w:name w:val="toc 9"/>
    <w:basedOn w:val="Normale"/>
    <w:next w:val="Normale"/>
    <w:autoRedefine w:val="1"/>
    <w:uiPriority w:val="39"/>
    <w:unhideWhenUsed w:val="1"/>
    <w:rsid w:val="00034524"/>
    <w:pPr>
      <w:suppressAutoHyphens w:val="0"/>
      <w:spacing w:after="100"/>
      <w:ind w:left="1760" w:leftChars="0" w:firstLine="0" w:firstLineChars="0"/>
      <w:textDirection w:val="lrTb"/>
      <w:textAlignment w:val="auto"/>
      <w:outlineLvl w:val="9"/>
    </w:pPr>
    <w:rPr>
      <w:rFonts w:asciiTheme="minorHAnsi" w:cstheme="minorBidi" w:eastAsiaTheme="minorEastAsia" w:hAnsiTheme="minorHAnsi"/>
      <w:position w:val="0"/>
      <w:lang w:eastAsia="it-IT"/>
    </w:rPr>
  </w:style>
  <w:style w:type="table" w:styleId="aff3" w:customStyle="1">
    <w:basedOn w:val="TableNormal1"/>
    <w:pPr>
      <w:spacing w:after="0" w:line="240" w:lineRule="auto"/>
    </w:pPr>
    <w:rPr>
      <w:sz w:val="24"/>
      <w:szCs w:val="24"/>
    </w:rPr>
    <w:tblPr>
      <w:tblStyleRowBandSize w:val="1"/>
      <w:tblStyleColBandSize w:val="1"/>
      <w:tblCellMar>
        <w:top w:w="100.0" w:type="dxa"/>
        <w:left w:w="115.0" w:type="dxa"/>
        <w:bottom w:w="100.0" w:type="dxa"/>
        <w:right w:w="115.0" w:type="dxa"/>
      </w:tblCellMar>
    </w:tblPr>
  </w:style>
  <w:style w:type="table" w:styleId="aff4" w:customStyle="1">
    <w:basedOn w:val="TableNormal1"/>
    <w:tblPr>
      <w:tblStyleRowBandSize w:val="1"/>
      <w:tblStyleColBandSize w:val="1"/>
      <w:tblCellMar>
        <w:top w:w="100.0" w:type="dxa"/>
        <w:left w:w="100.0" w:type="dxa"/>
        <w:bottom w:w="100.0" w:type="dxa"/>
        <w:right w:w="100.0" w:type="dxa"/>
      </w:tblCellMar>
    </w:tblPr>
  </w:style>
  <w:style w:type="table" w:styleId="aff5" w:customStyle="1">
    <w:basedOn w:val="TableNormal1"/>
    <w:tblPr>
      <w:tblStyleRowBandSize w:val="1"/>
      <w:tblStyleColBandSize w:val="1"/>
      <w:tblCellMar>
        <w:top w:w="100.0" w:type="dxa"/>
        <w:left w:w="100.0" w:type="dxa"/>
        <w:bottom w:w="100.0" w:type="dxa"/>
        <w:right w:w="100.0" w:type="dxa"/>
      </w:tblCellMar>
    </w:tblPr>
  </w:style>
  <w:style w:type="table" w:styleId="aff6" w:customStyle="1">
    <w:basedOn w:val="TableNormal1"/>
    <w:tblPr>
      <w:tblStyleRowBandSize w:val="1"/>
      <w:tblStyleColBandSize w:val="1"/>
      <w:tblCellMar>
        <w:top w:w="100.0" w:type="dxa"/>
        <w:left w:w="100.0" w:type="dxa"/>
        <w:bottom w:w="100.0" w:type="dxa"/>
        <w:right w:w="100.0" w:type="dxa"/>
      </w:tblCellMar>
    </w:tblPr>
  </w:style>
  <w:style w:type="table" w:styleId="aff7" w:customStyle="1">
    <w:basedOn w:val="TableNormal1"/>
    <w:tblPr>
      <w:tblStyleRowBandSize w:val="1"/>
      <w:tblStyleColBandSize w:val="1"/>
      <w:tblCellMar>
        <w:top w:w="100.0" w:type="dxa"/>
        <w:left w:w="100.0" w:type="dxa"/>
        <w:bottom w:w="100.0" w:type="dxa"/>
        <w:right w:w="100.0" w:type="dxa"/>
      </w:tblCellMar>
    </w:tblPr>
  </w:style>
  <w:style w:type="table" w:styleId="aff8" w:customStyle="1">
    <w:basedOn w:val="TableNormal1"/>
    <w:tblPr>
      <w:tblStyleRowBandSize w:val="1"/>
      <w:tblStyleColBandSize w:val="1"/>
      <w:tblCellMar>
        <w:top w:w="100.0" w:type="dxa"/>
        <w:left w:w="100.0" w:type="dxa"/>
        <w:bottom w:w="100.0" w:type="dxa"/>
        <w:right w:w="100.0" w:type="dxa"/>
      </w:tblCellMar>
    </w:tblPr>
  </w:style>
  <w:style w:type="table" w:styleId="aff9" w:customStyle="1">
    <w:basedOn w:val="TableNormal1"/>
    <w:tblPr>
      <w:tblStyleRowBandSize w:val="1"/>
      <w:tblStyleColBandSize w:val="1"/>
      <w:tblCellMar>
        <w:top w:w="100.0" w:type="dxa"/>
        <w:left w:w="100.0" w:type="dxa"/>
        <w:bottom w:w="100.0" w:type="dxa"/>
        <w:right w:w="100.0" w:type="dxa"/>
      </w:tblCellMar>
    </w:tblPr>
  </w:style>
  <w:style w:type="table" w:styleId="affa" w:customStyle="1">
    <w:basedOn w:val="TableNormal0"/>
    <w:pPr>
      <w:spacing w:after="0" w:line="240" w:lineRule="auto"/>
    </w:pPr>
    <w:rPr>
      <w:sz w:val="24"/>
      <w:szCs w:val="24"/>
    </w:rPr>
    <w:tblPr>
      <w:tblStyleRowBandSize w:val="1"/>
      <w:tblStyleColBandSize w:val="1"/>
      <w:tblCellMar>
        <w:top w:w="100.0" w:type="dxa"/>
        <w:left w:w="115.0" w:type="dxa"/>
        <w:bottom w:w="100.0" w:type="dxa"/>
        <w:right w:w="115.0" w:type="dxa"/>
      </w:tblCellMar>
    </w:tblPr>
  </w:style>
  <w:style w:type="table" w:styleId="affb" w:customStyle="1">
    <w:basedOn w:val="TableNormal0"/>
    <w:pPr>
      <w:spacing w:after="0" w:line="240" w:lineRule="auto"/>
    </w:pPr>
    <w:rPr>
      <w:sz w:val="24"/>
      <w:szCs w:val="24"/>
    </w:rPr>
    <w:tblPr>
      <w:tblStyleRowBandSize w:val="1"/>
      <w:tblStyleColBandSize w:val="1"/>
      <w:tblCellMar>
        <w:top w:w="100.0" w:type="dxa"/>
        <w:left w:w="100.0" w:type="dxa"/>
        <w:bottom w:w="100.0" w:type="dxa"/>
        <w:right w:w="100.0" w:type="dxa"/>
      </w:tblCellMar>
    </w:tblPr>
  </w:style>
  <w:style w:type="table" w:styleId="affc" w:customStyle="1">
    <w:basedOn w:val="TableNormal0"/>
    <w:tblPr>
      <w:tblStyleRowBandSize w:val="1"/>
      <w:tblStyleColBandSize w:val="1"/>
      <w:tblCellMar>
        <w:top w:w="100.0" w:type="dxa"/>
        <w:left w:w="100.0" w:type="dxa"/>
        <w:bottom w:w="100.0" w:type="dxa"/>
        <w:right w:w="100.0" w:type="dxa"/>
      </w:tblCellMar>
    </w:tblPr>
  </w:style>
  <w:style w:type="table" w:styleId="Table1">
    <w:basedOn w:val="TableNormal"/>
    <w:pPr>
      <w:spacing w:after="0" w:line="240" w:lineRule="auto"/>
    </w:pPr>
    <w:rPr>
      <w:sz w:val="24"/>
      <w:szCs w:val="24"/>
    </w:r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rPr>
      <w:sz w:val="24"/>
      <w:szCs w:val="24"/>
    </w:rPr>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rPr>
      <w:sz w:val="24"/>
      <w:szCs w:val="24"/>
    </w:rPr>
    <w:tblPr>
      <w:tblStyleRowBandSize w:val="1"/>
      <w:tblStyleColBandSize w:val="1"/>
    </w:tblPr>
  </w:style>
  <w:style w:type="paragraph" w:styleId="Subtitle">
    <w:name w:val="Sub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pPr>
    <w:rPr>
      <w:rFonts w:ascii="Tahoma" w:cs="Tahoma" w:eastAsia="Tahoma" w:hAnsi="Tahoma"/>
      <w:b w:val="1"/>
      <w:bCs w:val="1"/>
      <w:i w:val="0"/>
      <w:iCs w:val="0"/>
      <w:smallCaps w:val="0"/>
      <w:strike w:val="0"/>
      <w:color w:val="17365d"/>
      <w:sz w:val="28"/>
      <w:szCs w:val="28"/>
      <w:u w:val="none"/>
      <w:shd w:fill="auto" w:val="clear"/>
      <w:vertAlign w:val="baseline"/>
    </w:rPr>
  </w:style>
  <w:style w:type="table" w:styleId="Table1">
    <w:basedOn w:val="TableNormal"/>
    <w:pPr>
      <w:spacing w:after="0" w:line="240" w:lineRule="auto"/>
    </w:pPr>
    <w:rPr>
      <w:sz w:val="24"/>
      <w:szCs w:val="24"/>
    </w:r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rPr>
      <w:sz w:val="24"/>
      <w:szCs w:val="24"/>
    </w:rPr>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rPr>
      <w:sz w:val="24"/>
      <w:szCs w:val="24"/>
    </w:rPr>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mailto:areamarinavillasimius@gmail.com" TargetMode="External"/><Relationship Id="rId22" Type="http://schemas.openxmlformats.org/officeDocument/2006/relationships/hyperlink" Target="mailto:conceptu.anpa@gmail.com" TargetMode="External"/><Relationship Id="rId21" Type="http://schemas.openxmlformats.org/officeDocument/2006/relationships/hyperlink" Target="mailto:volontari.flt.szn@gmail.com" TargetMode="External"/><Relationship Id="rId24" Type="http://schemas.openxmlformats.org/officeDocument/2006/relationships/hyperlink" Target="mailto:toni.raga@uv.es" TargetMode="External"/><Relationship Id="rId23" Type="http://schemas.openxmlformats.org/officeDocument/2006/relationships/hyperlink" Target="mailto:natalia.fraija@uv.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26" Type="http://schemas.openxmlformats.org/officeDocument/2006/relationships/hyperlink" Target="mailto:unipaconceptucs@googlegroups.com" TargetMode="External"/><Relationship Id="rId25" Type="http://schemas.openxmlformats.org/officeDocument/2006/relationships/hyperlink" Target="mailto:ecoocean@wanadoo.fr"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 Id="rId11" Type="http://schemas.openxmlformats.org/officeDocument/2006/relationships/hyperlink" Target="mailto:areamarinavillasimius@gmail.com" TargetMode="External"/><Relationship Id="rId10" Type="http://schemas.openxmlformats.org/officeDocument/2006/relationships/hyperlink" Target="mailto:conceptumaris.citizenscience@gmail.com" TargetMode="External"/><Relationship Id="rId13" Type="http://schemas.openxmlformats.org/officeDocument/2006/relationships/hyperlink" Target="mailto:conceptu.anpa@gmail.com" TargetMode="External"/><Relationship Id="rId12" Type="http://schemas.openxmlformats.org/officeDocument/2006/relationships/hyperlink" Target="mailto:volontari.flt.szn@gmail.com" TargetMode="External"/><Relationship Id="rId15" Type="http://schemas.openxmlformats.org/officeDocument/2006/relationships/hyperlink" Target="mailto:toni.raga@uv.es" TargetMode="External"/><Relationship Id="rId14" Type="http://schemas.openxmlformats.org/officeDocument/2006/relationships/hyperlink" Target="mailto:natalia.fraija@uv.es" TargetMode="External"/><Relationship Id="rId17" Type="http://schemas.openxmlformats.org/officeDocument/2006/relationships/hyperlink" Target="mailto:ecoocean@wanadoo.fr" TargetMode="External"/><Relationship Id="rId16" Type="http://schemas.openxmlformats.org/officeDocument/2006/relationships/hyperlink" Target="mailto:morgana.vighi@gmail.com" TargetMode="External"/><Relationship Id="rId19" Type="http://schemas.openxmlformats.org/officeDocument/2006/relationships/hyperlink" Target="mailto:conceptumaris.citizenscience@gmail.com" TargetMode="External"/><Relationship Id="rId18" Type="http://schemas.openxmlformats.org/officeDocument/2006/relationships/hyperlink" Target="mailto:unipaconceptucs@googlegroups.com"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QuattrocentoSans-regular.ttf"/><Relationship Id="rId10" Type="http://schemas.openxmlformats.org/officeDocument/2006/relationships/font" Target="fonts/EBGaramond-boldItalic.ttf"/><Relationship Id="rId13" Type="http://schemas.openxmlformats.org/officeDocument/2006/relationships/font" Target="fonts/QuattrocentoSans-italic.ttf"/><Relationship Id="rId12" Type="http://schemas.openxmlformats.org/officeDocument/2006/relationships/font" Target="fonts/QuattrocentoSans-bold.ttf"/><Relationship Id="rId1" Type="http://schemas.openxmlformats.org/officeDocument/2006/relationships/font" Target="fonts/EBGaramondMedium-regular.ttf"/><Relationship Id="rId2" Type="http://schemas.openxmlformats.org/officeDocument/2006/relationships/font" Target="fonts/EBGaramondMedium-bold.ttf"/><Relationship Id="rId3" Type="http://schemas.openxmlformats.org/officeDocument/2006/relationships/font" Target="fonts/EBGaramondMedium-italic.ttf"/><Relationship Id="rId4" Type="http://schemas.openxmlformats.org/officeDocument/2006/relationships/font" Target="fonts/EBGaramondMedium-boldItalic.ttf"/><Relationship Id="rId9" Type="http://schemas.openxmlformats.org/officeDocument/2006/relationships/font" Target="fonts/EBGaramond-italic.ttf"/><Relationship Id="rId14" Type="http://schemas.openxmlformats.org/officeDocument/2006/relationships/font" Target="fonts/QuattrocentoSans-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EBGaramond-regular.ttf"/><Relationship Id="rId8" Type="http://schemas.openxmlformats.org/officeDocument/2006/relationships/font" Target="fonts/EBGaramond-bol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1.jpg"/><Relationship Id="rId3"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d35ERers2LLpKrDT5reCaDxXzA==">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2023-06-04T19:49:00Z</dcterms:created>
  <dc:creator>Loredana Mulas</dc:creator>
</cp:coreProperties>
</file>